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CB" w:rsidRPr="0070151F" w:rsidRDefault="00F105A7" w:rsidP="00AA0082">
      <w:pPr>
        <w:pStyle w:val="Ttulo1"/>
        <w:spacing w:before="120"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  <w:u w:val="single"/>
        </w:rPr>
        <w:t>ANEXO - B</w:t>
      </w:r>
    </w:p>
    <w:p w:rsidR="002C4ECB" w:rsidRPr="0070151F" w:rsidRDefault="00F04C7E" w:rsidP="00D80FBF">
      <w:pPr>
        <w:pStyle w:val="Ttulo1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>B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7B09B8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B6790" w:rsidRPr="0070151F">
        <w:rPr>
          <w:rFonts w:ascii="Times New Roman" w:hAnsi="Times New Roman"/>
          <w:b/>
          <w:color w:val="000000"/>
          <w:sz w:val="28"/>
          <w:szCs w:val="28"/>
        </w:rPr>
        <w:tab/>
      </w:r>
      <w:r w:rsidR="0082458B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>PLANILLA DE RENDICIÓN DE CUENTAS</w:t>
      </w:r>
      <w:r w:rsidR="00946A77" w:rsidRPr="0070151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4C0E9C" w:rsidRPr="0070151F" w:rsidRDefault="004C0E9C" w:rsidP="004C0E9C">
      <w:pPr>
        <w:rPr>
          <w:color w:val="000000"/>
          <w:lang w:val="es-MX"/>
        </w:rPr>
      </w:pPr>
    </w:p>
    <w:p w:rsidR="00D80FBF" w:rsidRPr="0070151F" w:rsidRDefault="00D80FBF" w:rsidP="00D80FBF">
      <w:pPr>
        <w:rPr>
          <w:color w:val="000000"/>
        </w:rPr>
      </w:pPr>
      <w:r w:rsidRPr="0070151F">
        <w:rPr>
          <w:color w:val="000000"/>
        </w:rPr>
        <w:t xml:space="preserve">B-01-01 </w:t>
      </w:r>
      <w:r w:rsidR="00440B38" w:rsidRPr="0070151F">
        <w:rPr>
          <w:color w:val="000000"/>
        </w:rPr>
        <w:t xml:space="preserve"> </w:t>
      </w:r>
      <w:r w:rsidR="007076D5" w:rsidRPr="0070151F">
        <w:rPr>
          <w:color w:val="000000"/>
        </w:rPr>
        <w:t xml:space="preserve">A </w:t>
      </w:r>
      <w:r w:rsidR="008D385D" w:rsidRPr="0070151F">
        <w:rPr>
          <w:color w:val="000000"/>
        </w:rPr>
        <w:t>Rendición de Cuentas</w:t>
      </w:r>
      <w:r w:rsidR="007076D5" w:rsidRPr="0070151F">
        <w:rPr>
          <w:color w:val="000000"/>
        </w:rPr>
        <w:t xml:space="preserve"> – Entidades sin Fines de Lucro.</w:t>
      </w:r>
    </w:p>
    <w:p w:rsidR="007076D5" w:rsidRPr="0070151F" w:rsidRDefault="007076D5" w:rsidP="00D80FBF">
      <w:pPr>
        <w:rPr>
          <w:color w:val="000000"/>
        </w:rPr>
      </w:pPr>
      <w:r w:rsidRPr="0070151F">
        <w:rPr>
          <w:color w:val="000000"/>
        </w:rPr>
        <w:t>B-01-01  B Programación de Ingresos – Entidades sin Fines de Lucro.</w:t>
      </w:r>
    </w:p>
    <w:p w:rsidR="007076D5" w:rsidRPr="0070151F" w:rsidRDefault="007076D5" w:rsidP="00D80FBF">
      <w:pPr>
        <w:rPr>
          <w:color w:val="000000"/>
        </w:rPr>
      </w:pPr>
      <w:r w:rsidRPr="0070151F">
        <w:rPr>
          <w:color w:val="000000"/>
        </w:rPr>
        <w:t>B-01-01  C Programación de Gastos – Entidades sin Fines de Lucro.</w:t>
      </w:r>
    </w:p>
    <w:p w:rsidR="007076D5" w:rsidRPr="0070151F" w:rsidRDefault="00D01B63" w:rsidP="00D80FBF">
      <w:pPr>
        <w:rPr>
          <w:color w:val="000000"/>
        </w:rPr>
      </w:pPr>
      <w:r w:rsidRPr="0070151F">
        <w:rPr>
          <w:color w:val="000000"/>
        </w:rPr>
        <w:t xml:space="preserve">B-01-01  </w:t>
      </w:r>
      <w:r w:rsidR="007076D5" w:rsidRPr="0070151F">
        <w:rPr>
          <w:color w:val="000000"/>
        </w:rPr>
        <w:t>D Planificación de Bienes y/o Servicios Entregados y Asignación Financiera – Entidades sin Fines de Lucro.</w:t>
      </w:r>
    </w:p>
    <w:p w:rsidR="00762B43" w:rsidRPr="001F3698" w:rsidRDefault="00762B43" w:rsidP="007F1C80">
      <w:r w:rsidRPr="0070151F">
        <w:rPr>
          <w:color w:val="000000"/>
        </w:rPr>
        <w:t>B-01-01  E Rendición de Cuentas</w:t>
      </w:r>
      <w:r w:rsidR="007F1C80" w:rsidRPr="0070151F">
        <w:rPr>
          <w:color w:val="000000"/>
        </w:rPr>
        <w:t xml:space="preserve"> </w:t>
      </w:r>
      <w:r w:rsidRPr="0070151F">
        <w:rPr>
          <w:color w:val="000000"/>
        </w:rPr>
        <w:t xml:space="preserve">Organizaciones </w:t>
      </w:r>
      <w:r w:rsidR="007F1C80" w:rsidRPr="0070151F">
        <w:rPr>
          <w:color w:val="000000"/>
        </w:rPr>
        <w:t xml:space="preserve">de </w:t>
      </w:r>
      <w:r w:rsidRPr="0070151F">
        <w:rPr>
          <w:color w:val="000000"/>
        </w:rPr>
        <w:t>Productores Agropecuarios, Forestales y Comunidades</w:t>
      </w:r>
      <w:r w:rsidR="007F1C80" w:rsidRPr="0070151F">
        <w:rPr>
          <w:color w:val="000000"/>
        </w:rPr>
        <w:t xml:space="preserve"> Indígenas     </w:t>
      </w:r>
      <w:r w:rsidRPr="001F3698">
        <w:t>B-01-01  F Rendición de Cuentas - Transferencias a Productores Individuales</w:t>
      </w:r>
      <w:r w:rsidR="0072171B" w:rsidRPr="001F3698">
        <w:t xml:space="preserve"> OG 873</w:t>
      </w:r>
    </w:p>
    <w:p w:rsidR="00E63898" w:rsidRDefault="00FA64ED" w:rsidP="007F1C80">
      <w:r w:rsidRPr="001F3698">
        <w:t xml:space="preserve">B-01-01 </w:t>
      </w:r>
      <w:r w:rsidR="0091360C">
        <w:t xml:space="preserve"> </w:t>
      </w:r>
      <w:r w:rsidRPr="001F3698">
        <w:t>G</w:t>
      </w:r>
      <w:r w:rsidR="00E63898" w:rsidRPr="001F3698">
        <w:t xml:space="preserve"> </w:t>
      </w:r>
      <w:r w:rsidR="007521A2">
        <w:t>Listado de Instituciones beneficiarias</w:t>
      </w:r>
      <w:r w:rsidR="00E63898" w:rsidRPr="001F3698">
        <w:t xml:space="preserve"> </w:t>
      </w:r>
      <w:r w:rsidR="000641F1">
        <w:t>por Entidad.</w:t>
      </w:r>
    </w:p>
    <w:p w:rsidR="005C3E38" w:rsidRPr="001F3698" w:rsidRDefault="005C3E38" w:rsidP="007F1C80">
      <w:r>
        <w:t xml:space="preserve">B-01-01 </w:t>
      </w:r>
      <w:r w:rsidR="0091360C">
        <w:t xml:space="preserve"> </w:t>
      </w:r>
      <w:r>
        <w:t>H Ubicación geográfica de entidades sin fines de Lucro</w:t>
      </w:r>
    </w:p>
    <w:p w:rsidR="001C30D9" w:rsidRPr="001F3698" w:rsidRDefault="00D80FBF" w:rsidP="001C30D9">
      <w:r w:rsidRPr="001F3698">
        <w:t xml:space="preserve">B-01-02 </w:t>
      </w:r>
      <w:r w:rsidR="00440B38" w:rsidRPr="001F3698">
        <w:t xml:space="preserve"> </w:t>
      </w:r>
      <w:r w:rsidR="008B0766" w:rsidRPr="001F3698">
        <w:t>Rendición de Cuentas</w:t>
      </w:r>
      <w:r w:rsidR="008D385D" w:rsidRPr="001F3698">
        <w:t xml:space="preserve"> - </w:t>
      </w:r>
      <w:r w:rsidR="008B0766" w:rsidRPr="001F3698">
        <w:t>Transferencias</w:t>
      </w:r>
      <w:r w:rsidR="008D385D" w:rsidRPr="001F3698">
        <w:t xml:space="preserve"> a Personas Físicas</w:t>
      </w:r>
      <w:r w:rsidR="008B0766" w:rsidRPr="001F3698">
        <w:t>.</w:t>
      </w:r>
    </w:p>
    <w:p w:rsidR="00D01937" w:rsidRPr="001F3698" w:rsidRDefault="008D385D" w:rsidP="00D01937">
      <w:pPr>
        <w:spacing w:line="240" w:lineRule="exact"/>
        <w:rPr>
          <w:lang w:val="es-MX"/>
        </w:rPr>
      </w:pPr>
      <w:r w:rsidRPr="001F3698">
        <w:rPr>
          <w:lang w:val="es-MX"/>
        </w:rPr>
        <w:t xml:space="preserve">B-01-03 </w:t>
      </w:r>
      <w:r w:rsidR="00440B38" w:rsidRPr="001F3698">
        <w:rPr>
          <w:lang w:val="es-MX"/>
        </w:rPr>
        <w:t xml:space="preserve"> </w:t>
      </w:r>
      <w:r w:rsidR="001C30D9" w:rsidRPr="001F3698">
        <w:rPr>
          <w:lang w:val="es-MX"/>
        </w:rPr>
        <w:t xml:space="preserve">Información sobre </w:t>
      </w:r>
      <w:r w:rsidR="003C0561" w:rsidRPr="001F3698">
        <w:rPr>
          <w:lang w:val="es-MX"/>
        </w:rPr>
        <w:t xml:space="preserve">la </w:t>
      </w:r>
      <w:r w:rsidR="00F25AE1" w:rsidRPr="001F3698">
        <w:rPr>
          <w:lang w:val="es-MX"/>
        </w:rPr>
        <w:t>E</w:t>
      </w:r>
      <w:r w:rsidR="003C0561" w:rsidRPr="001F3698">
        <w:rPr>
          <w:lang w:val="es-MX"/>
        </w:rPr>
        <w:t xml:space="preserve">ntidad </w:t>
      </w:r>
      <w:r w:rsidR="00E969BD" w:rsidRPr="001F3698">
        <w:rPr>
          <w:lang w:val="es-MX"/>
        </w:rPr>
        <w:t xml:space="preserve"> – Aportes </w:t>
      </w:r>
      <w:r w:rsidR="005B0DA6" w:rsidRPr="001F3698">
        <w:rPr>
          <w:lang w:val="es-MX"/>
        </w:rPr>
        <w:t>a Entidades Educativas e Instituciones sin Fines de Lucro.</w:t>
      </w:r>
    </w:p>
    <w:p w:rsidR="00401958" w:rsidRPr="001F3698" w:rsidRDefault="004770D0" w:rsidP="00401958">
      <w:pPr>
        <w:spacing w:line="240" w:lineRule="exact"/>
        <w:rPr>
          <w:lang w:val="es-MX"/>
        </w:rPr>
      </w:pPr>
      <w:r w:rsidRPr="001F3698">
        <w:rPr>
          <w:lang w:val="es-MX"/>
        </w:rPr>
        <w:t>B-01-04  Informe Cuantitativo y Cualitativo de Gestión de Recursos.</w:t>
      </w:r>
    </w:p>
    <w:p w:rsidR="00721041" w:rsidRPr="001F3698" w:rsidRDefault="00721041" w:rsidP="00D80FBF">
      <w:r w:rsidRPr="001F3698">
        <w:t>B-01-0</w:t>
      </w:r>
      <w:r w:rsidR="004936D4" w:rsidRPr="001F3698">
        <w:t>6</w:t>
      </w:r>
      <w:r w:rsidR="00C05D42" w:rsidRPr="001F3698">
        <w:t xml:space="preserve"> </w:t>
      </w:r>
      <w:r w:rsidR="00440B38" w:rsidRPr="001F3698">
        <w:t xml:space="preserve"> </w:t>
      </w:r>
      <w:r w:rsidR="00C05D42" w:rsidRPr="001F3698">
        <w:t xml:space="preserve">Rendición de Cuentas </w:t>
      </w:r>
      <w:r w:rsidR="0072171B" w:rsidRPr="001F3698">
        <w:t>–</w:t>
      </w:r>
      <w:r w:rsidR="00C05D42" w:rsidRPr="001F3698">
        <w:t xml:space="preserve"> </w:t>
      </w:r>
      <w:r w:rsidR="0072171B" w:rsidRPr="001F3698">
        <w:t xml:space="preserve">OG 122 </w:t>
      </w:r>
      <w:r w:rsidRPr="001F3698">
        <w:t>Gastos de Residencia.</w:t>
      </w:r>
    </w:p>
    <w:p w:rsidR="0091360C" w:rsidRDefault="00FA64ED" w:rsidP="00D80FBF">
      <w:pPr>
        <w:rPr>
          <w:lang w:val="es-PY"/>
        </w:rPr>
      </w:pPr>
      <w:r w:rsidRPr="001F3698">
        <w:t xml:space="preserve">B-01-07 </w:t>
      </w:r>
      <w:r w:rsidR="0091360C">
        <w:t xml:space="preserve"> </w:t>
      </w:r>
      <w:r w:rsidRPr="001F3698">
        <w:rPr>
          <w:lang w:val="es-PY"/>
        </w:rPr>
        <w:t>Rendición de Cuenta gastos de operación y mantenimiento – Representación Consular y/o Diplomática</w:t>
      </w:r>
    </w:p>
    <w:p w:rsidR="00BA7BA0" w:rsidRDefault="00BA7BA0" w:rsidP="00D80FBF">
      <w:pPr>
        <w:rPr>
          <w:color w:val="000000"/>
        </w:rPr>
      </w:pPr>
      <w:r w:rsidRPr="0070151F">
        <w:rPr>
          <w:color w:val="000000"/>
        </w:rPr>
        <w:t xml:space="preserve">B-01-08 </w:t>
      </w:r>
      <w:r w:rsidR="00323D51" w:rsidRPr="0070151F">
        <w:rPr>
          <w:color w:val="000000"/>
        </w:rPr>
        <w:t xml:space="preserve"> </w:t>
      </w:r>
      <w:r w:rsidR="004770D0" w:rsidRPr="0070151F">
        <w:rPr>
          <w:color w:val="000000"/>
        </w:rPr>
        <w:t>Informe de Resultados de Gestión de Recursos Específicos de Gobiernos Municipales.</w:t>
      </w:r>
    </w:p>
    <w:p w:rsidR="00721041" w:rsidRPr="0070151F" w:rsidRDefault="00721041" w:rsidP="00D80FBF">
      <w:pPr>
        <w:rPr>
          <w:color w:val="000000"/>
        </w:rPr>
      </w:pPr>
    </w:p>
    <w:p w:rsidR="002C4ECB" w:rsidRDefault="00F04C7E" w:rsidP="007F7C27">
      <w:pPr>
        <w:pStyle w:val="Ttulo1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>B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>02</w:t>
      </w:r>
      <w:r w:rsidR="007B09B8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B6790" w:rsidRPr="0070151F">
        <w:rPr>
          <w:rFonts w:ascii="Times New Roman" w:hAnsi="Times New Roman"/>
          <w:b/>
          <w:color w:val="000000"/>
          <w:sz w:val="28"/>
          <w:szCs w:val="28"/>
        </w:rPr>
        <w:tab/>
      </w:r>
      <w:r w:rsidR="0082458B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>CONTRATACIONES PÚBLICAS</w:t>
      </w:r>
      <w:r w:rsidR="00946A77" w:rsidRPr="0070151F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F7C27" w:rsidRPr="007F7C27" w:rsidRDefault="007F7C27" w:rsidP="007F7C27">
      <w:pPr>
        <w:rPr>
          <w:lang w:val="es-MX"/>
        </w:rPr>
      </w:pPr>
    </w:p>
    <w:p w:rsidR="007B09B8" w:rsidRPr="0070151F" w:rsidRDefault="007B09B8" w:rsidP="00545907">
      <w:pPr>
        <w:rPr>
          <w:color w:val="000000"/>
        </w:rPr>
      </w:pPr>
      <w:r w:rsidRPr="0070151F">
        <w:rPr>
          <w:color w:val="000000"/>
        </w:rPr>
        <w:t xml:space="preserve">B-02-01  </w:t>
      </w:r>
      <w:r w:rsidR="006E706D" w:rsidRPr="0070151F">
        <w:rPr>
          <w:color w:val="000000"/>
        </w:rPr>
        <w:t xml:space="preserve">A </w:t>
      </w:r>
      <w:r w:rsidR="00280AFB" w:rsidRPr="0070151F">
        <w:rPr>
          <w:color w:val="000000"/>
        </w:rPr>
        <w:t xml:space="preserve">Declaración Jurada de </w:t>
      </w:r>
      <w:r w:rsidR="004C14F5" w:rsidRPr="0070151F">
        <w:rPr>
          <w:color w:val="000000"/>
        </w:rPr>
        <w:t>los Códigos</w:t>
      </w:r>
      <w:r w:rsidR="00942F17" w:rsidRPr="0070151F">
        <w:rPr>
          <w:color w:val="000000"/>
        </w:rPr>
        <w:t xml:space="preserve"> de Contratación</w:t>
      </w:r>
      <w:r w:rsidR="004C14F5" w:rsidRPr="0070151F">
        <w:rPr>
          <w:color w:val="000000"/>
        </w:rPr>
        <w:t xml:space="preserve"> (CC)</w:t>
      </w:r>
      <w:r w:rsidR="00DC1CAE" w:rsidRPr="0070151F">
        <w:rPr>
          <w:color w:val="000000"/>
        </w:rPr>
        <w:t xml:space="preserve"> </w:t>
      </w:r>
      <w:r w:rsidR="004C14F5" w:rsidRPr="0070151F">
        <w:rPr>
          <w:color w:val="000000"/>
        </w:rPr>
        <w:t>de Entidades Conectadas al SIAF</w:t>
      </w:r>
      <w:r w:rsidR="00FF34DE" w:rsidRPr="0070151F">
        <w:rPr>
          <w:color w:val="000000"/>
        </w:rPr>
        <w:t xml:space="preserve"> </w:t>
      </w:r>
      <w:r w:rsidR="00DC1CAE" w:rsidRPr="0070151F">
        <w:rPr>
          <w:color w:val="000000"/>
        </w:rPr>
        <w:t xml:space="preserve">Emitidos y no    </w:t>
      </w:r>
    </w:p>
    <w:p w:rsidR="00DC1CAE" w:rsidRPr="0070151F" w:rsidRDefault="00DC1CAE" w:rsidP="00545907">
      <w:pPr>
        <w:rPr>
          <w:color w:val="000000"/>
        </w:rPr>
      </w:pPr>
      <w:r w:rsidRPr="0070151F">
        <w:rPr>
          <w:color w:val="000000"/>
        </w:rPr>
        <w:t xml:space="preserve">                Cancelados al 31/12/201</w:t>
      </w:r>
      <w:r w:rsidR="009F59CA">
        <w:rPr>
          <w:color w:val="000000"/>
        </w:rPr>
        <w:t>9</w:t>
      </w:r>
      <w:r w:rsidRPr="0070151F">
        <w:rPr>
          <w:color w:val="000000"/>
        </w:rPr>
        <w:t>.</w:t>
      </w:r>
    </w:p>
    <w:p w:rsidR="006E706D" w:rsidRPr="0070151F" w:rsidRDefault="006E706D" w:rsidP="006E706D">
      <w:pPr>
        <w:rPr>
          <w:color w:val="000000"/>
        </w:rPr>
      </w:pPr>
      <w:r w:rsidRPr="0070151F">
        <w:rPr>
          <w:color w:val="000000"/>
        </w:rPr>
        <w:t>B-02-01  B De</w:t>
      </w:r>
      <w:r w:rsidR="00942F17" w:rsidRPr="0070151F">
        <w:rPr>
          <w:color w:val="000000"/>
        </w:rPr>
        <w:t xml:space="preserve">claración Jurada </w:t>
      </w:r>
      <w:r w:rsidRPr="0070151F">
        <w:rPr>
          <w:color w:val="000000"/>
        </w:rPr>
        <w:t xml:space="preserve">de </w:t>
      </w:r>
      <w:r w:rsidR="00DC1CAE" w:rsidRPr="0070151F">
        <w:rPr>
          <w:color w:val="000000"/>
        </w:rPr>
        <w:t xml:space="preserve">los Códigos de Contratación (CC) Emitidos para Entidades no Conectadas al SIAF y    </w:t>
      </w:r>
    </w:p>
    <w:p w:rsidR="00DC1CAE" w:rsidRPr="0070151F" w:rsidRDefault="00DC1CAE" w:rsidP="006E706D">
      <w:pPr>
        <w:rPr>
          <w:color w:val="000000"/>
        </w:rPr>
      </w:pPr>
      <w:r w:rsidRPr="0070151F">
        <w:rPr>
          <w:color w:val="000000"/>
        </w:rPr>
        <w:t xml:space="preserve">                </w:t>
      </w:r>
      <w:proofErr w:type="gramStart"/>
      <w:r w:rsidRPr="0070151F">
        <w:rPr>
          <w:color w:val="000000"/>
        </w:rPr>
        <w:t>no</w:t>
      </w:r>
      <w:proofErr w:type="gramEnd"/>
      <w:r w:rsidRPr="0070151F">
        <w:rPr>
          <w:color w:val="000000"/>
        </w:rPr>
        <w:t xml:space="preserve"> Cancelados al 31/12/201</w:t>
      </w:r>
      <w:r w:rsidR="009F59CA">
        <w:rPr>
          <w:color w:val="000000"/>
        </w:rPr>
        <w:t>9</w:t>
      </w:r>
      <w:r w:rsidRPr="0070151F">
        <w:rPr>
          <w:color w:val="000000"/>
        </w:rPr>
        <w:t>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B-02-02  Programa Anual de Contrataciones.</w:t>
      </w:r>
      <w:r w:rsidR="00FF34DE" w:rsidRPr="0070151F">
        <w:rPr>
          <w:color w:val="000000"/>
        </w:rPr>
        <w:t xml:space="preserve"> 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B-02-03  Reprogramación del P</w:t>
      </w:r>
      <w:r w:rsidR="00167C7D" w:rsidRPr="0070151F">
        <w:rPr>
          <w:color w:val="000000"/>
        </w:rPr>
        <w:t xml:space="preserve">rograma </w:t>
      </w:r>
      <w:r w:rsidRPr="0070151F">
        <w:rPr>
          <w:color w:val="000000"/>
        </w:rPr>
        <w:t>A</w:t>
      </w:r>
      <w:r w:rsidR="00167C7D" w:rsidRPr="0070151F">
        <w:rPr>
          <w:color w:val="000000"/>
        </w:rPr>
        <w:t xml:space="preserve">nual de </w:t>
      </w:r>
      <w:r w:rsidRPr="0070151F">
        <w:rPr>
          <w:color w:val="000000"/>
        </w:rPr>
        <w:t>C</w:t>
      </w:r>
      <w:r w:rsidR="00735E5C" w:rsidRPr="0070151F">
        <w:rPr>
          <w:color w:val="000000"/>
        </w:rPr>
        <w:t>ontrataciones</w:t>
      </w:r>
      <w:r w:rsidRPr="0070151F">
        <w:rPr>
          <w:color w:val="000000"/>
        </w:rPr>
        <w:t>.</w:t>
      </w:r>
      <w:r w:rsidR="00FF34DE" w:rsidRPr="0070151F">
        <w:rPr>
          <w:color w:val="000000"/>
        </w:rPr>
        <w:t xml:space="preserve"> 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B-02-04  Certificado d</w:t>
      </w:r>
      <w:r w:rsidR="00735E5C" w:rsidRPr="0070151F">
        <w:rPr>
          <w:color w:val="000000"/>
        </w:rPr>
        <w:t>e Disponibilidad Presupuestaria (CDP).</w:t>
      </w:r>
    </w:p>
    <w:p w:rsidR="00E9742D" w:rsidRPr="0070151F" w:rsidRDefault="007B09B8" w:rsidP="00E9742D">
      <w:pPr>
        <w:rPr>
          <w:color w:val="000000"/>
        </w:rPr>
      </w:pPr>
      <w:r w:rsidRPr="0070151F">
        <w:rPr>
          <w:color w:val="000000"/>
        </w:rPr>
        <w:t>B-02-05  Formulario de Adjudicación.</w:t>
      </w:r>
      <w:r w:rsidR="00E9742D" w:rsidRPr="0070151F">
        <w:rPr>
          <w:color w:val="000000"/>
        </w:rPr>
        <w:t xml:space="preserve"> 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B-02-06  CC – Código de Contratación.</w:t>
      </w:r>
      <w:r w:rsidR="008F31B7" w:rsidRPr="0070151F">
        <w:rPr>
          <w:color w:val="000000"/>
        </w:rPr>
        <w:t xml:space="preserve"> </w:t>
      </w:r>
    </w:p>
    <w:p w:rsidR="00CB1E8E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</w:t>
      </w:r>
      <w:r w:rsidR="00935BC9" w:rsidRPr="0070151F">
        <w:rPr>
          <w:color w:val="000000"/>
        </w:rPr>
        <w:t>02-07  Constancia FOCEM.</w:t>
      </w:r>
    </w:p>
    <w:p w:rsidR="007B09B8" w:rsidRPr="0070151F" w:rsidRDefault="007B09B8" w:rsidP="007B09B8">
      <w:pPr>
        <w:rPr>
          <w:color w:val="000000"/>
          <w:u w:val="single"/>
        </w:rPr>
      </w:pPr>
      <w:r w:rsidRPr="0070151F">
        <w:rPr>
          <w:color w:val="000000"/>
        </w:rPr>
        <w:t>B-02-08  Cuadro Comparativo de Ofertas.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B-02-09</w:t>
      </w:r>
      <w:r w:rsidR="00935BC9" w:rsidRPr="0070151F">
        <w:rPr>
          <w:color w:val="000000"/>
        </w:rPr>
        <w:t xml:space="preserve">  Asociación de Código de Catalogo</w:t>
      </w:r>
      <w:r w:rsidR="00C52EF6" w:rsidRPr="0070151F">
        <w:rPr>
          <w:color w:val="000000"/>
        </w:rPr>
        <w:t xml:space="preserve"> por ID.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 xml:space="preserve">B-02-10  Declaración Jurada de Contratación </w:t>
      </w:r>
      <w:r w:rsidR="00167C7D" w:rsidRPr="0070151F">
        <w:rPr>
          <w:color w:val="000000"/>
        </w:rPr>
        <w:t xml:space="preserve">con Características </w:t>
      </w:r>
      <w:r w:rsidRPr="0070151F">
        <w:rPr>
          <w:color w:val="000000"/>
        </w:rPr>
        <w:t>Especial</w:t>
      </w:r>
      <w:r w:rsidR="00167C7D" w:rsidRPr="0070151F">
        <w:rPr>
          <w:color w:val="000000"/>
        </w:rPr>
        <w:t>es</w:t>
      </w:r>
      <w:r w:rsidRPr="0070151F">
        <w:rPr>
          <w:color w:val="000000"/>
        </w:rPr>
        <w:t>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 xml:space="preserve">B-02-11  Declaración Jurada de Contrataciones </w:t>
      </w:r>
      <w:r w:rsidR="00C52EF6" w:rsidRPr="0070151F">
        <w:rPr>
          <w:color w:val="000000"/>
        </w:rPr>
        <w:t>Excluidas</w:t>
      </w:r>
      <w:r w:rsidRPr="0070151F">
        <w:rPr>
          <w:color w:val="000000"/>
        </w:rPr>
        <w:t>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B-02-1</w:t>
      </w:r>
      <w:r w:rsidR="004B63D7" w:rsidRPr="0070151F">
        <w:rPr>
          <w:color w:val="000000"/>
        </w:rPr>
        <w:t>2</w:t>
      </w:r>
      <w:r w:rsidRPr="0070151F">
        <w:rPr>
          <w:color w:val="000000"/>
        </w:rPr>
        <w:t xml:space="preserve">  Formulario del Llamado a Contratación Regida por Convenio Internacional.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B-02-1</w:t>
      </w:r>
      <w:r w:rsidR="004B63D7" w:rsidRPr="0070151F">
        <w:rPr>
          <w:color w:val="000000"/>
        </w:rPr>
        <w:t>3</w:t>
      </w:r>
      <w:r w:rsidRPr="0070151F">
        <w:rPr>
          <w:color w:val="000000"/>
        </w:rPr>
        <w:t xml:space="preserve">  </w:t>
      </w:r>
      <w:r w:rsidR="00FF5FF8" w:rsidRPr="0070151F">
        <w:rPr>
          <w:color w:val="000000"/>
        </w:rPr>
        <w:t xml:space="preserve">A </w:t>
      </w:r>
      <w:r w:rsidR="00CE3B0A" w:rsidRPr="0070151F">
        <w:rPr>
          <w:color w:val="000000"/>
        </w:rPr>
        <w:t>Formulario del Llamado a</w:t>
      </w:r>
      <w:r w:rsidRPr="0070151F">
        <w:rPr>
          <w:color w:val="000000"/>
        </w:rPr>
        <w:t xml:space="preserve"> Contratación Regida 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Pr="0070151F">
            <w:rPr>
              <w:color w:val="000000"/>
            </w:rPr>
            <w:t>la Ley</w:t>
          </w:r>
        </w:smartTag>
        <w:r w:rsidRPr="0070151F">
          <w:rPr>
            <w:color w:val="000000"/>
          </w:rPr>
          <w:t xml:space="preserve"> N</w:t>
        </w:r>
      </w:smartTag>
      <w:r w:rsidRPr="0070151F">
        <w:rPr>
          <w:color w:val="000000"/>
        </w:rPr>
        <w:t>°</w:t>
      </w:r>
      <w:r w:rsidR="00500E32" w:rsidRPr="0070151F">
        <w:rPr>
          <w:color w:val="000000"/>
        </w:rPr>
        <w:t xml:space="preserve"> </w:t>
      </w:r>
      <w:r w:rsidRPr="0070151F">
        <w:rPr>
          <w:color w:val="000000"/>
        </w:rPr>
        <w:t>2051/03</w:t>
      </w:r>
      <w:r w:rsidR="00CE3B0A" w:rsidRPr="0070151F">
        <w:rPr>
          <w:color w:val="000000"/>
        </w:rPr>
        <w:t>.</w:t>
      </w:r>
      <w:r w:rsidRPr="0070151F">
        <w:rPr>
          <w:color w:val="000000"/>
        </w:rPr>
        <w:t xml:space="preserve">     </w:t>
      </w:r>
    </w:p>
    <w:p w:rsidR="00FF5FF8" w:rsidRPr="0070151F" w:rsidRDefault="00FF5FF8" w:rsidP="00FF5FF8">
      <w:pPr>
        <w:rPr>
          <w:color w:val="000000"/>
        </w:rPr>
      </w:pPr>
      <w:r w:rsidRPr="0070151F">
        <w:rPr>
          <w:color w:val="000000"/>
        </w:rPr>
        <w:t>B-02</w:t>
      </w:r>
      <w:r w:rsidR="00CE3B0A" w:rsidRPr="0070151F">
        <w:rPr>
          <w:color w:val="000000"/>
        </w:rPr>
        <w:t>-1</w:t>
      </w:r>
      <w:r w:rsidR="00B71ED1" w:rsidRPr="0070151F">
        <w:rPr>
          <w:color w:val="000000"/>
        </w:rPr>
        <w:t>5</w:t>
      </w:r>
      <w:r w:rsidR="00CE3B0A" w:rsidRPr="0070151F">
        <w:rPr>
          <w:color w:val="000000"/>
        </w:rPr>
        <w:t xml:space="preserve">  B Formulario del Llamado a</w:t>
      </w:r>
      <w:r w:rsidRPr="0070151F">
        <w:rPr>
          <w:color w:val="000000"/>
        </w:rPr>
        <w:t xml:space="preserve"> Contratación Regida 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Pr="0070151F">
            <w:rPr>
              <w:color w:val="000000"/>
            </w:rPr>
            <w:t>la Ley</w:t>
          </w:r>
        </w:smartTag>
        <w:r w:rsidRPr="0070151F">
          <w:rPr>
            <w:color w:val="000000"/>
          </w:rPr>
          <w:t xml:space="preserve"> N</w:t>
        </w:r>
      </w:smartTag>
      <w:r w:rsidRPr="0070151F">
        <w:rPr>
          <w:color w:val="000000"/>
        </w:rPr>
        <w:t xml:space="preserve">° </w:t>
      </w:r>
      <w:r w:rsidR="00CE3B0A" w:rsidRPr="0070151F">
        <w:rPr>
          <w:color w:val="000000"/>
        </w:rPr>
        <w:t xml:space="preserve">2051/03 - </w:t>
      </w:r>
      <w:r w:rsidR="00724C6D" w:rsidRPr="0070151F">
        <w:rPr>
          <w:color w:val="000000"/>
        </w:rPr>
        <w:t xml:space="preserve">Subasta a </w:t>
      </w:r>
      <w:smartTag w:uri="urn:schemas-microsoft-com:office:smarttags" w:element="PersonName">
        <w:smartTagPr>
          <w:attr w:name="ProductID" w:val="la Baja"/>
        </w:smartTagPr>
        <w:r w:rsidR="00724C6D" w:rsidRPr="0070151F">
          <w:rPr>
            <w:color w:val="000000"/>
          </w:rPr>
          <w:t>la Baja</w:t>
        </w:r>
      </w:smartTag>
      <w:r w:rsidR="00724C6D" w:rsidRPr="0070151F">
        <w:rPr>
          <w:color w:val="000000"/>
        </w:rPr>
        <w:t xml:space="preserve"> Electrónica</w:t>
      </w:r>
      <w:r w:rsidR="00CE3B0A" w:rsidRPr="0070151F">
        <w:rPr>
          <w:color w:val="000000"/>
        </w:rPr>
        <w:t>.</w:t>
      </w:r>
      <w:r w:rsidRPr="0070151F">
        <w:rPr>
          <w:color w:val="000000"/>
        </w:rPr>
        <w:t xml:space="preserve">   </w:t>
      </w:r>
    </w:p>
    <w:p w:rsidR="00911383" w:rsidRPr="0070151F" w:rsidRDefault="00971FB1" w:rsidP="00911383">
      <w:pPr>
        <w:rPr>
          <w:color w:val="000000"/>
        </w:rPr>
      </w:pPr>
      <w:r w:rsidRPr="0070151F">
        <w:rPr>
          <w:color w:val="000000"/>
        </w:rPr>
        <w:t>B-02-1</w:t>
      </w:r>
      <w:r w:rsidR="00B71ED1" w:rsidRPr="0070151F">
        <w:rPr>
          <w:color w:val="000000"/>
        </w:rPr>
        <w:t>6</w:t>
      </w:r>
      <w:r w:rsidRPr="0070151F">
        <w:rPr>
          <w:color w:val="000000"/>
        </w:rPr>
        <w:t xml:space="preserve">  Formulario de Mantenimiento de Códigos de Catalogo.</w:t>
      </w:r>
    </w:p>
    <w:p w:rsidR="00312D11" w:rsidRPr="0070151F" w:rsidRDefault="00312D11" w:rsidP="00911383">
      <w:pPr>
        <w:rPr>
          <w:color w:val="000000"/>
        </w:rPr>
      </w:pPr>
      <w:r w:rsidRPr="0070151F">
        <w:rPr>
          <w:color w:val="000000"/>
        </w:rPr>
        <w:t>B-02-1</w:t>
      </w:r>
      <w:r w:rsidR="00B71ED1" w:rsidRPr="0070151F">
        <w:rPr>
          <w:color w:val="000000"/>
        </w:rPr>
        <w:t>7</w:t>
      </w:r>
      <w:r w:rsidR="00FB10F5" w:rsidRPr="0070151F">
        <w:rPr>
          <w:color w:val="000000"/>
        </w:rPr>
        <w:t xml:space="preserve">  Formulario de Adecuación de Líneas Presupuestarias de Código de Contratación.</w:t>
      </w:r>
    </w:p>
    <w:p w:rsidR="00534A67" w:rsidRPr="0070151F" w:rsidRDefault="00534A67" w:rsidP="001A0CF1">
      <w:pPr>
        <w:rPr>
          <w:b/>
          <w:color w:val="000000"/>
        </w:rPr>
      </w:pPr>
    </w:p>
    <w:p w:rsidR="0082458B" w:rsidRPr="007F7C27" w:rsidRDefault="00F04C7E" w:rsidP="007F7C27">
      <w:pPr>
        <w:pStyle w:val="Ttulo1"/>
        <w:rPr>
          <w:rFonts w:ascii="Times New Roman" w:hAnsi="Times New Roman"/>
          <w:b/>
          <w:color w:val="000000"/>
          <w:sz w:val="28"/>
          <w:szCs w:val="28"/>
        </w:rPr>
      </w:pPr>
      <w:r w:rsidRPr="007F7C27">
        <w:rPr>
          <w:rFonts w:ascii="Times New Roman" w:hAnsi="Times New Roman"/>
          <w:b/>
          <w:color w:val="000000"/>
          <w:sz w:val="28"/>
          <w:szCs w:val="28"/>
        </w:rPr>
        <w:t>B</w:t>
      </w:r>
      <w:r w:rsidR="002C4ECB" w:rsidRPr="007F7C27">
        <w:rPr>
          <w:rFonts w:ascii="Times New Roman" w:hAnsi="Times New Roman"/>
          <w:b/>
          <w:color w:val="000000"/>
          <w:sz w:val="28"/>
          <w:szCs w:val="28"/>
        </w:rPr>
        <w:t>03</w:t>
      </w:r>
      <w:r w:rsidR="007B09B8" w:rsidRPr="007F7C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B6790" w:rsidRPr="007F7C27">
        <w:rPr>
          <w:rFonts w:ascii="Times New Roman" w:hAnsi="Times New Roman"/>
          <w:b/>
          <w:color w:val="000000"/>
          <w:sz w:val="28"/>
          <w:szCs w:val="28"/>
        </w:rPr>
        <w:tab/>
      </w:r>
      <w:r w:rsidR="0082458B" w:rsidRPr="007F7C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762B4" w:rsidRPr="007F7C27">
        <w:rPr>
          <w:rFonts w:ascii="Times New Roman" w:hAnsi="Times New Roman"/>
          <w:b/>
          <w:color w:val="000000"/>
          <w:sz w:val="28"/>
          <w:szCs w:val="28"/>
        </w:rPr>
        <w:t xml:space="preserve">TABLA DE VALORES </w:t>
      </w:r>
      <w:r w:rsidR="00DC64B8" w:rsidRPr="007F7C27">
        <w:rPr>
          <w:rFonts w:ascii="Times New Roman" w:hAnsi="Times New Roman"/>
          <w:b/>
          <w:color w:val="000000"/>
          <w:sz w:val="28"/>
          <w:szCs w:val="28"/>
        </w:rPr>
        <w:t xml:space="preserve">DE VIÁTICOS </w:t>
      </w:r>
      <w:r w:rsidR="00AF5F24" w:rsidRPr="007F7C27">
        <w:rPr>
          <w:rFonts w:ascii="Times New Roman" w:hAnsi="Times New Roman"/>
          <w:b/>
          <w:color w:val="000000"/>
          <w:sz w:val="28"/>
          <w:szCs w:val="28"/>
        </w:rPr>
        <w:t>PARA</w:t>
      </w:r>
      <w:r w:rsidR="003762B4" w:rsidRPr="007F7C27">
        <w:rPr>
          <w:rFonts w:ascii="Times New Roman" w:hAnsi="Times New Roman"/>
          <w:b/>
          <w:color w:val="000000"/>
          <w:sz w:val="28"/>
          <w:szCs w:val="28"/>
        </w:rPr>
        <w:t xml:space="preserve"> INTERIOR</w:t>
      </w:r>
      <w:r w:rsidR="007B09B8" w:rsidRPr="007F7C27">
        <w:rPr>
          <w:rFonts w:ascii="Times New Roman" w:hAnsi="Times New Roman"/>
          <w:b/>
          <w:color w:val="000000"/>
          <w:sz w:val="28"/>
          <w:szCs w:val="28"/>
        </w:rPr>
        <w:t xml:space="preserve"> Y </w:t>
      </w:r>
      <w:r w:rsidR="0082458B" w:rsidRPr="007F7C27">
        <w:rPr>
          <w:rFonts w:ascii="Times New Roman" w:hAnsi="Times New Roman"/>
          <w:b/>
          <w:color w:val="000000"/>
          <w:sz w:val="28"/>
          <w:szCs w:val="28"/>
        </w:rPr>
        <w:t>EXTERIOR.</w:t>
      </w:r>
    </w:p>
    <w:p w:rsidR="00CB1E8E" w:rsidRPr="0070151F" w:rsidRDefault="00CB1E8E" w:rsidP="007B09B8">
      <w:pPr>
        <w:rPr>
          <w:color w:val="000000"/>
          <w:lang w:val="es-MX"/>
        </w:rPr>
      </w:pPr>
    </w:p>
    <w:p w:rsidR="007B09B8" w:rsidRPr="0070151F" w:rsidRDefault="007B09B8" w:rsidP="007B09B8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 xml:space="preserve">B-03-01  Tabla de Valores </w:t>
      </w:r>
      <w:r w:rsidR="004E4538" w:rsidRPr="0070151F">
        <w:rPr>
          <w:color w:val="000000"/>
          <w:lang w:val="es-MX"/>
        </w:rPr>
        <w:t xml:space="preserve">Viáticos </w:t>
      </w:r>
      <w:r w:rsidRPr="0070151F">
        <w:rPr>
          <w:color w:val="000000"/>
          <w:lang w:val="es-MX"/>
        </w:rPr>
        <w:t>Interior.</w:t>
      </w:r>
    </w:p>
    <w:p w:rsidR="007B09B8" w:rsidRDefault="007B09B8" w:rsidP="007B09B8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 xml:space="preserve">B-03-02  Tabla de Valores </w:t>
      </w:r>
      <w:r w:rsidR="00735E5C" w:rsidRPr="0070151F">
        <w:rPr>
          <w:color w:val="000000"/>
          <w:lang w:val="es-MX"/>
        </w:rPr>
        <w:t xml:space="preserve">de </w:t>
      </w:r>
      <w:r w:rsidR="004E4538" w:rsidRPr="0070151F">
        <w:rPr>
          <w:color w:val="000000"/>
          <w:lang w:val="es-MX"/>
        </w:rPr>
        <w:t xml:space="preserve">Viáticos </w:t>
      </w:r>
      <w:r w:rsidR="00735E5C" w:rsidRPr="0070151F">
        <w:rPr>
          <w:color w:val="000000"/>
          <w:lang w:val="es-MX"/>
        </w:rPr>
        <w:t xml:space="preserve">para el </w:t>
      </w:r>
      <w:r w:rsidRPr="0070151F">
        <w:rPr>
          <w:color w:val="000000"/>
          <w:lang w:val="es-MX"/>
        </w:rPr>
        <w:t>Exterior</w:t>
      </w:r>
      <w:r w:rsidR="00735E5C" w:rsidRPr="0070151F">
        <w:rPr>
          <w:color w:val="000000"/>
          <w:lang w:val="es-MX"/>
        </w:rPr>
        <w:t xml:space="preserve"> del País</w:t>
      </w:r>
      <w:r w:rsidRPr="0070151F">
        <w:rPr>
          <w:color w:val="000000"/>
          <w:lang w:val="es-MX"/>
        </w:rPr>
        <w:t>.</w:t>
      </w:r>
    </w:p>
    <w:p w:rsidR="0091360C" w:rsidRDefault="0091360C" w:rsidP="007B09B8">
      <w:pPr>
        <w:rPr>
          <w:color w:val="000000"/>
          <w:lang w:val="es-MX"/>
        </w:rPr>
      </w:pPr>
    </w:p>
    <w:p w:rsidR="0091360C" w:rsidRDefault="0091360C" w:rsidP="007B09B8">
      <w:pPr>
        <w:rPr>
          <w:color w:val="000000"/>
          <w:lang w:val="es-MX"/>
        </w:rPr>
      </w:pPr>
    </w:p>
    <w:p w:rsidR="0091360C" w:rsidRPr="0070151F" w:rsidRDefault="0091360C" w:rsidP="007B09B8">
      <w:pPr>
        <w:rPr>
          <w:color w:val="000000"/>
          <w:lang w:val="es-MX"/>
        </w:rPr>
      </w:pPr>
    </w:p>
    <w:p w:rsidR="00E221DF" w:rsidRPr="0070151F" w:rsidRDefault="00E221DF" w:rsidP="007B09B8">
      <w:pPr>
        <w:rPr>
          <w:color w:val="000000"/>
          <w:lang w:val="es-MX"/>
        </w:rPr>
      </w:pPr>
    </w:p>
    <w:p w:rsidR="00BF209E" w:rsidRPr="007F7C27" w:rsidRDefault="00F04C7E" w:rsidP="007F7C27">
      <w:pPr>
        <w:pStyle w:val="Ttulo1"/>
        <w:rPr>
          <w:rFonts w:ascii="Times New Roman" w:hAnsi="Times New Roman"/>
          <w:b/>
          <w:color w:val="000000"/>
          <w:sz w:val="28"/>
          <w:szCs w:val="28"/>
        </w:rPr>
      </w:pPr>
      <w:r w:rsidRPr="007F7C27">
        <w:rPr>
          <w:rFonts w:ascii="Times New Roman" w:hAnsi="Times New Roman"/>
          <w:b/>
          <w:color w:val="000000"/>
          <w:sz w:val="28"/>
          <w:szCs w:val="28"/>
        </w:rPr>
        <w:lastRenderedPageBreak/>
        <w:t>B</w:t>
      </w:r>
      <w:r w:rsidR="002C4ECB" w:rsidRPr="007F7C27">
        <w:rPr>
          <w:rFonts w:ascii="Times New Roman" w:hAnsi="Times New Roman"/>
          <w:b/>
          <w:color w:val="000000"/>
          <w:sz w:val="28"/>
          <w:szCs w:val="28"/>
        </w:rPr>
        <w:t>04</w:t>
      </w:r>
      <w:r w:rsidR="001B6790" w:rsidRPr="007F7C27">
        <w:rPr>
          <w:rFonts w:ascii="Times New Roman" w:hAnsi="Times New Roman"/>
          <w:b/>
          <w:color w:val="000000"/>
          <w:sz w:val="28"/>
          <w:szCs w:val="28"/>
        </w:rPr>
        <w:tab/>
      </w:r>
      <w:r w:rsidR="0082458B" w:rsidRPr="007F7C27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2C4ECB" w:rsidRPr="007F7C27">
        <w:rPr>
          <w:rFonts w:ascii="Times New Roman" w:hAnsi="Times New Roman"/>
          <w:b/>
          <w:color w:val="000000"/>
          <w:sz w:val="28"/>
          <w:szCs w:val="28"/>
        </w:rPr>
        <w:t>MODIFICACIONES PRESUPUESTARIAS</w:t>
      </w:r>
      <w:r w:rsidR="008B5806" w:rsidRPr="007F7C27">
        <w:rPr>
          <w:rFonts w:ascii="Times New Roman" w:hAnsi="Times New Roman"/>
          <w:b/>
          <w:color w:val="000000"/>
          <w:sz w:val="28"/>
          <w:szCs w:val="28"/>
        </w:rPr>
        <w:t xml:space="preserve"> E INFORMES </w:t>
      </w:r>
      <w:r w:rsidR="00B908D9" w:rsidRPr="007F7C27">
        <w:rPr>
          <w:rFonts w:ascii="Times New Roman" w:hAnsi="Times New Roman"/>
          <w:b/>
          <w:color w:val="000000"/>
          <w:sz w:val="28"/>
          <w:szCs w:val="28"/>
        </w:rPr>
        <w:t>DE</w:t>
      </w:r>
      <w:r w:rsidR="008B5806" w:rsidRPr="007F7C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C4ECB" w:rsidRPr="007F7C27" w:rsidRDefault="0091360C" w:rsidP="007F7C27">
      <w:pPr>
        <w:pStyle w:val="Ttulo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="00562652" w:rsidRPr="007F7C27">
        <w:rPr>
          <w:rFonts w:ascii="Times New Roman" w:hAnsi="Times New Roman"/>
          <w:b/>
          <w:color w:val="000000"/>
          <w:sz w:val="28"/>
          <w:szCs w:val="28"/>
        </w:rPr>
        <w:t>CONTROL Y EVALUACIÓ</w:t>
      </w:r>
      <w:r w:rsidR="008B5806" w:rsidRPr="007F7C27">
        <w:rPr>
          <w:rFonts w:ascii="Times New Roman" w:hAnsi="Times New Roman"/>
          <w:b/>
          <w:color w:val="000000"/>
          <w:sz w:val="28"/>
          <w:szCs w:val="28"/>
        </w:rPr>
        <w:t>N.</w:t>
      </w:r>
    </w:p>
    <w:p w:rsidR="00CB1E8E" w:rsidRPr="0070151F" w:rsidRDefault="00CB1E8E" w:rsidP="00CB1E8E">
      <w:pPr>
        <w:rPr>
          <w:color w:val="000000"/>
          <w:lang w:val="es-MX"/>
        </w:rPr>
      </w:pP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B-04-01  Cuadro de Ejecuciones y Estimaciones del Ingreso.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B-04-02  Cuadro de Variación de Gastos.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B-04-03  F</w:t>
      </w:r>
      <w:r w:rsidR="007B72DD" w:rsidRPr="0070151F">
        <w:rPr>
          <w:color w:val="000000"/>
        </w:rPr>
        <w:t>undamentación de las Modificaciones Presupuestarias</w:t>
      </w:r>
      <w:r w:rsidRPr="0070151F">
        <w:rPr>
          <w:color w:val="000000"/>
        </w:rPr>
        <w:t>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B-04-04</w:t>
      </w:r>
      <w:r w:rsidR="00CD7ECB" w:rsidRPr="0070151F">
        <w:rPr>
          <w:color w:val="000000"/>
        </w:rPr>
        <w:t xml:space="preserve">  </w:t>
      </w:r>
      <w:r w:rsidRPr="0070151F">
        <w:rPr>
          <w:color w:val="000000"/>
        </w:rPr>
        <w:t>Modificaci</w:t>
      </w:r>
      <w:r w:rsidR="00CE7B96" w:rsidRPr="0070151F">
        <w:rPr>
          <w:color w:val="000000"/>
        </w:rPr>
        <w:t>ón del Plan Financiero por Producto</w:t>
      </w:r>
      <w:r w:rsidRPr="0070151F">
        <w:rPr>
          <w:color w:val="000000"/>
        </w:rPr>
        <w:t>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 xml:space="preserve">B-04-05  </w:t>
      </w:r>
      <w:r w:rsidR="00CE7B96" w:rsidRPr="0070151F">
        <w:rPr>
          <w:color w:val="000000"/>
        </w:rPr>
        <w:t>Modificación del Plan Financiero.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 xml:space="preserve">B-04-06  </w:t>
      </w:r>
      <w:r w:rsidR="00F07C77" w:rsidRPr="0070151F">
        <w:rPr>
          <w:color w:val="000000"/>
        </w:rPr>
        <w:t>Modificación del Anexo del Personal.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 xml:space="preserve">B-04-07  </w:t>
      </w:r>
      <w:r w:rsidR="00BF708F" w:rsidRPr="0070151F">
        <w:rPr>
          <w:color w:val="000000"/>
        </w:rPr>
        <w:t xml:space="preserve">Fundamentación de las </w:t>
      </w:r>
      <w:r w:rsidR="00F07C77" w:rsidRPr="0070151F">
        <w:rPr>
          <w:color w:val="000000"/>
        </w:rPr>
        <w:t xml:space="preserve">Modificaciones </w:t>
      </w:r>
      <w:r w:rsidR="00BF708F" w:rsidRPr="0070151F">
        <w:rPr>
          <w:color w:val="000000"/>
        </w:rPr>
        <w:t xml:space="preserve">y/o Creaciones de </w:t>
      </w:r>
      <w:r w:rsidR="00FB1F15" w:rsidRPr="0070151F">
        <w:rPr>
          <w:color w:val="000000"/>
        </w:rPr>
        <w:t>Resultados</w:t>
      </w:r>
      <w:r w:rsidR="00BF708F" w:rsidRPr="0070151F">
        <w:rPr>
          <w:color w:val="000000"/>
        </w:rPr>
        <w:t xml:space="preserve"> u Objetivos</w:t>
      </w:r>
      <w:r w:rsidR="00F07C77" w:rsidRPr="0070151F">
        <w:rPr>
          <w:color w:val="000000"/>
        </w:rPr>
        <w:t>.</w:t>
      </w:r>
    </w:p>
    <w:p w:rsidR="007B09B8" w:rsidRPr="0070151F" w:rsidRDefault="007B09B8" w:rsidP="007B09B8">
      <w:pPr>
        <w:rPr>
          <w:color w:val="000000"/>
        </w:rPr>
      </w:pPr>
      <w:r w:rsidRPr="0070151F">
        <w:rPr>
          <w:color w:val="000000"/>
        </w:rPr>
        <w:t>B-04-08</w:t>
      </w:r>
      <w:r w:rsidR="00352A9E" w:rsidRPr="0070151F">
        <w:rPr>
          <w:color w:val="000000"/>
        </w:rPr>
        <w:t xml:space="preserve">  </w:t>
      </w:r>
      <w:r w:rsidR="00E81A6F" w:rsidRPr="0070151F">
        <w:rPr>
          <w:color w:val="000000"/>
        </w:rPr>
        <w:t>Informe</w:t>
      </w:r>
      <w:r w:rsidR="00735E5C" w:rsidRPr="0070151F">
        <w:rPr>
          <w:color w:val="000000"/>
        </w:rPr>
        <w:t>s</w:t>
      </w:r>
      <w:r w:rsidR="00E81A6F" w:rsidRPr="0070151F">
        <w:rPr>
          <w:color w:val="000000"/>
        </w:rPr>
        <w:t xml:space="preserve"> de Control y Evaluación</w:t>
      </w:r>
      <w:r w:rsidR="00EE3AF3" w:rsidRPr="0070151F">
        <w:rPr>
          <w:color w:val="000000"/>
        </w:rPr>
        <w:t>.</w:t>
      </w:r>
    </w:p>
    <w:p w:rsidR="006662C4" w:rsidRPr="0070151F" w:rsidRDefault="006662C4" w:rsidP="00CD7ECB">
      <w:pPr>
        <w:rPr>
          <w:color w:val="000000"/>
        </w:rPr>
      </w:pPr>
      <w:r w:rsidRPr="0070151F">
        <w:rPr>
          <w:color w:val="000000"/>
        </w:rPr>
        <w:t>B-04-09  Planificación de Productos y Asignación Financiera.</w:t>
      </w:r>
    </w:p>
    <w:p w:rsidR="00CD7ECB" w:rsidRPr="0070151F" w:rsidRDefault="00CD7ECB" w:rsidP="00CD7ECB">
      <w:pPr>
        <w:rPr>
          <w:color w:val="000000"/>
        </w:rPr>
      </w:pPr>
      <w:r w:rsidRPr="0070151F">
        <w:rPr>
          <w:color w:val="000000"/>
        </w:rPr>
        <w:t>B-04-10  Modifi</w:t>
      </w:r>
      <w:r w:rsidR="00942F17" w:rsidRPr="0070151F">
        <w:rPr>
          <w:color w:val="000000"/>
        </w:rPr>
        <w:t xml:space="preserve">cación del Plan Financiero de </w:t>
      </w:r>
      <w:r w:rsidRPr="0070151F">
        <w:rPr>
          <w:color w:val="000000"/>
        </w:rPr>
        <w:t>Ingresos.</w:t>
      </w:r>
    </w:p>
    <w:p w:rsidR="00A774E4" w:rsidRPr="0070151F" w:rsidRDefault="00A774E4" w:rsidP="00CD7ECB">
      <w:pPr>
        <w:rPr>
          <w:color w:val="000000"/>
        </w:rPr>
      </w:pPr>
      <w:r w:rsidRPr="0070151F">
        <w:rPr>
          <w:color w:val="000000"/>
        </w:rPr>
        <w:t xml:space="preserve">B-04-11 </w:t>
      </w:r>
      <w:r w:rsidR="004C0E9C" w:rsidRPr="0070151F">
        <w:rPr>
          <w:color w:val="000000"/>
        </w:rPr>
        <w:t xml:space="preserve"> </w:t>
      </w:r>
      <w:r w:rsidR="008C1C71" w:rsidRPr="0070151F">
        <w:rPr>
          <w:color w:val="000000"/>
        </w:rPr>
        <w:t xml:space="preserve">Fundamentación de los </w:t>
      </w:r>
      <w:r w:rsidRPr="0070151F">
        <w:rPr>
          <w:color w:val="000000"/>
        </w:rPr>
        <w:t>Programas</w:t>
      </w:r>
      <w:r w:rsidR="008C1C71" w:rsidRPr="0070151F">
        <w:rPr>
          <w:color w:val="000000"/>
        </w:rPr>
        <w:t>.</w:t>
      </w:r>
    </w:p>
    <w:p w:rsidR="00A774E4" w:rsidRPr="0070151F" w:rsidRDefault="00A774E4" w:rsidP="00CD7ECB">
      <w:pPr>
        <w:rPr>
          <w:color w:val="000000"/>
        </w:rPr>
      </w:pPr>
      <w:r w:rsidRPr="0070151F">
        <w:rPr>
          <w:color w:val="000000"/>
        </w:rPr>
        <w:t xml:space="preserve">B-04-12 </w:t>
      </w:r>
      <w:r w:rsidR="004C0E9C" w:rsidRPr="0070151F">
        <w:rPr>
          <w:color w:val="000000"/>
        </w:rPr>
        <w:t xml:space="preserve"> </w:t>
      </w:r>
      <w:r w:rsidR="008C1C71" w:rsidRPr="0070151F">
        <w:rPr>
          <w:color w:val="000000"/>
        </w:rPr>
        <w:t>Memoria de la Entidad</w:t>
      </w:r>
      <w:r w:rsidR="00CE3B0A" w:rsidRPr="0070151F">
        <w:rPr>
          <w:color w:val="000000"/>
        </w:rPr>
        <w:t>.</w:t>
      </w:r>
    </w:p>
    <w:p w:rsidR="00352A9E" w:rsidRPr="0070151F" w:rsidRDefault="00352A9E" w:rsidP="00CD7ECB">
      <w:pPr>
        <w:rPr>
          <w:color w:val="000000"/>
        </w:rPr>
      </w:pPr>
      <w:r w:rsidRPr="0070151F">
        <w:rPr>
          <w:color w:val="000000"/>
        </w:rPr>
        <w:t xml:space="preserve">B-04-13 </w:t>
      </w:r>
      <w:r w:rsidR="00440B38" w:rsidRPr="0070151F">
        <w:rPr>
          <w:color w:val="000000"/>
        </w:rPr>
        <w:t xml:space="preserve"> </w:t>
      </w:r>
      <w:r w:rsidRPr="0070151F">
        <w:rPr>
          <w:color w:val="000000"/>
        </w:rPr>
        <w:t>Modificación Física de Producto.</w:t>
      </w:r>
    </w:p>
    <w:p w:rsidR="00490BB8" w:rsidRPr="0070151F" w:rsidRDefault="00490BB8" w:rsidP="00CD7ECB">
      <w:pPr>
        <w:rPr>
          <w:color w:val="000000"/>
        </w:rPr>
      </w:pPr>
      <w:r w:rsidRPr="0070151F">
        <w:rPr>
          <w:color w:val="000000"/>
        </w:rPr>
        <w:t>B-04-14  Fundamentación Cualitativa del Ingreso.</w:t>
      </w:r>
    </w:p>
    <w:p w:rsidR="00490BB8" w:rsidRPr="0070151F" w:rsidRDefault="00490BB8" w:rsidP="00CD7ECB">
      <w:pPr>
        <w:rPr>
          <w:color w:val="000000"/>
        </w:rPr>
      </w:pPr>
      <w:r w:rsidRPr="0070151F">
        <w:rPr>
          <w:color w:val="000000"/>
        </w:rPr>
        <w:t>B-04-15  Fundamentación de las Modificaciones Presupuestarias del Ingreso sin Afectación del Gasto.</w:t>
      </w:r>
    </w:p>
    <w:p w:rsidR="00490BB8" w:rsidRPr="0070151F" w:rsidRDefault="00490BB8" w:rsidP="00CD7ECB">
      <w:pPr>
        <w:rPr>
          <w:color w:val="000000"/>
        </w:rPr>
      </w:pPr>
      <w:r w:rsidRPr="0070151F">
        <w:rPr>
          <w:color w:val="000000"/>
        </w:rPr>
        <w:t>B-04-1</w:t>
      </w:r>
      <w:r w:rsidR="004B63D7" w:rsidRPr="0070151F">
        <w:rPr>
          <w:color w:val="000000"/>
        </w:rPr>
        <w:t>6</w:t>
      </w:r>
      <w:r w:rsidRPr="0070151F">
        <w:rPr>
          <w:color w:val="000000"/>
        </w:rPr>
        <w:t xml:space="preserve">  </w:t>
      </w:r>
      <w:r w:rsidR="000F5700" w:rsidRPr="0070151F">
        <w:rPr>
          <w:color w:val="000000"/>
        </w:rPr>
        <w:t xml:space="preserve">Modificación de la </w:t>
      </w:r>
      <w:r w:rsidRPr="0070151F">
        <w:rPr>
          <w:color w:val="000000"/>
        </w:rPr>
        <w:t>Estimación Plurianual de Ingresos.</w:t>
      </w:r>
    </w:p>
    <w:p w:rsidR="00490BB8" w:rsidRPr="0070151F" w:rsidRDefault="00490BB8" w:rsidP="00CD7ECB">
      <w:pPr>
        <w:rPr>
          <w:color w:val="000000"/>
        </w:rPr>
      </w:pPr>
      <w:r w:rsidRPr="0070151F">
        <w:rPr>
          <w:color w:val="000000"/>
        </w:rPr>
        <w:t>B-04-1</w:t>
      </w:r>
      <w:r w:rsidR="004B63D7" w:rsidRPr="0070151F">
        <w:rPr>
          <w:color w:val="000000"/>
        </w:rPr>
        <w:t>7</w:t>
      </w:r>
      <w:r w:rsidRPr="0070151F">
        <w:rPr>
          <w:color w:val="000000"/>
        </w:rPr>
        <w:t xml:space="preserve">  Modificación Presupuestaria Plurianual.</w:t>
      </w:r>
    </w:p>
    <w:p w:rsidR="00490BB8" w:rsidRPr="0070151F" w:rsidRDefault="00490BB8" w:rsidP="00CD7ECB">
      <w:pPr>
        <w:rPr>
          <w:color w:val="000000"/>
        </w:rPr>
      </w:pPr>
      <w:r w:rsidRPr="0070151F">
        <w:rPr>
          <w:color w:val="000000"/>
        </w:rPr>
        <w:t>B-04-1</w:t>
      </w:r>
      <w:r w:rsidR="004B63D7" w:rsidRPr="0070151F">
        <w:rPr>
          <w:color w:val="000000"/>
        </w:rPr>
        <w:t>8</w:t>
      </w:r>
      <w:r w:rsidRPr="0070151F">
        <w:rPr>
          <w:color w:val="000000"/>
        </w:rPr>
        <w:t xml:space="preserve">  Fundamentación de las Modificaciones Presupuestarias Plurianuales.</w:t>
      </w:r>
    </w:p>
    <w:p w:rsidR="00E93703" w:rsidRPr="0070151F" w:rsidRDefault="00E93703" w:rsidP="00CD7ECB">
      <w:pPr>
        <w:rPr>
          <w:color w:val="000000"/>
        </w:rPr>
      </w:pPr>
    </w:p>
    <w:p w:rsidR="005A0BC0" w:rsidRPr="0070151F" w:rsidRDefault="00F04C7E" w:rsidP="00CB1E8E">
      <w:pPr>
        <w:pStyle w:val="Ttulo1"/>
        <w:spacing w:before="12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>B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>0</w:t>
      </w:r>
      <w:r w:rsidR="002A3502" w:rsidRPr="0070151F">
        <w:rPr>
          <w:rFonts w:ascii="Times New Roman" w:hAnsi="Times New Roman"/>
          <w:b/>
          <w:color w:val="000000"/>
          <w:sz w:val="28"/>
          <w:szCs w:val="28"/>
        </w:rPr>
        <w:t>6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ab/>
      </w:r>
      <w:r w:rsidR="0082458B" w:rsidRPr="0070151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 xml:space="preserve">FORMULARIOS DE </w:t>
      </w:r>
      <w:r w:rsidR="008B5806" w:rsidRPr="0070151F">
        <w:rPr>
          <w:rFonts w:ascii="Times New Roman" w:hAnsi="Times New Roman"/>
          <w:b/>
          <w:color w:val="000000"/>
          <w:sz w:val="28"/>
          <w:szCs w:val="28"/>
        </w:rPr>
        <w:t>INFORMES FINANCIEROS.</w:t>
      </w:r>
    </w:p>
    <w:p w:rsidR="007B09B8" w:rsidRPr="0070151F" w:rsidRDefault="007B09B8" w:rsidP="001D065F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B-06-01  Balance General.</w:t>
      </w:r>
    </w:p>
    <w:p w:rsidR="007B09B8" w:rsidRPr="0070151F" w:rsidRDefault="007B09B8" w:rsidP="001D065F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B-06-02  Estado de Resultado.</w:t>
      </w:r>
    </w:p>
    <w:p w:rsidR="007B09B8" w:rsidRPr="0070151F" w:rsidRDefault="007B09B8" w:rsidP="001D065F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 xml:space="preserve">B-06-03  </w:t>
      </w:r>
      <w:r w:rsidR="00E41415" w:rsidRPr="0070151F">
        <w:rPr>
          <w:color w:val="000000"/>
        </w:rPr>
        <w:t>Balance de Comprobación d</w:t>
      </w:r>
      <w:r w:rsidR="00310E6C" w:rsidRPr="0070151F">
        <w:rPr>
          <w:color w:val="000000"/>
        </w:rPr>
        <w:t>e Saldos y Variaciones</w:t>
      </w:r>
      <w:r w:rsidR="00E41415" w:rsidRPr="0070151F">
        <w:rPr>
          <w:color w:val="000000"/>
        </w:rPr>
        <w:t>.</w:t>
      </w:r>
    </w:p>
    <w:p w:rsidR="004C0E9C" w:rsidRPr="0070151F" w:rsidRDefault="00E41415" w:rsidP="001D065F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 xml:space="preserve">B-06-04  </w:t>
      </w:r>
      <w:r w:rsidR="00FC79DC" w:rsidRPr="0070151F">
        <w:rPr>
          <w:color w:val="000000"/>
        </w:rPr>
        <w:t>Ejecución P</w:t>
      </w:r>
      <w:r w:rsidRPr="0070151F">
        <w:rPr>
          <w:color w:val="000000"/>
        </w:rPr>
        <w:t>res</w:t>
      </w:r>
      <w:r w:rsidR="00310E6C" w:rsidRPr="0070151F">
        <w:rPr>
          <w:color w:val="000000"/>
        </w:rPr>
        <w:t>upuestaria de Recursos</w:t>
      </w:r>
      <w:r w:rsidRPr="0070151F">
        <w:rPr>
          <w:color w:val="000000"/>
        </w:rPr>
        <w:t>.</w:t>
      </w:r>
    </w:p>
    <w:p w:rsidR="007B09B8" w:rsidRPr="0070151F" w:rsidRDefault="00E41415" w:rsidP="001D065F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B-06-05</w:t>
      </w:r>
      <w:r w:rsidR="007B09B8" w:rsidRPr="0070151F">
        <w:rPr>
          <w:color w:val="000000"/>
        </w:rPr>
        <w:t xml:space="preserve">  Ejecución Pres</w:t>
      </w:r>
      <w:r w:rsidR="00FC79DC" w:rsidRPr="0070151F">
        <w:rPr>
          <w:color w:val="000000"/>
        </w:rPr>
        <w:t>upuestaria por</w:t>
      </w:r>
      <w:r w:rsidR="00310E6C" w:rsidRPr="0070151F">
        <w:rPr>
          <w:color w:val="000000"/>
        </w:rPr>
        <w:t xml:space="preserve"> Objeto de Gastos</w:t>
      </w:r>
      <w:r w:rsidRPr="0070151F">
        <w:rPr>
          <w:color w:val="000000"/>
        </w:rPr>
        <w:t>.</w:t>
      </w:r>
    </w:p>
    <w:p w:rsidR="00E41415" w:rsidRPr="0070151F" w:rsidRDefault="00E41415" w:rsidP="001D065F">
      <w:pPr>
        <w:tabs>
          <w:tab w:val="left" w:pos="851"/>
        </w:tabs>
        <w:rPr>
          <w:color w:val="000000"/>
          <w:lang w:val="es-MX"/>
        </w:rPr>
      </w:pPr>
      <w:r w:rsidRPr="0070151F">
        <w:rPr>
          <w:color w:val="000000"/>
        </w:rPr>
        <w:t>B-06-06  Ejecución Presupuestaria de Recursos (Anual).</w:t>
      </w:r>
    </w:p>
    <w:p w:rsidR="004C0E9C" w:rsidRPr="0070151F" w:rsidRDefault="00E41415" w:rsidP="001D065F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 xml:space="preserve">B-06-07  </w:t>
      </w:r>
      <w:r w:rsidR="00BF45AD" w:rsidRPr="0070151F">
        <w:rPr>
          <w:color w:val="000000"/>
        </w:rPr>
        <w:t>Ejecuci</w:t>
      </w:r>
      <w:r w:rsidRPr="0070151F">
        <w:rPr>
          <w:color w:val="000000"/>
        </w:rPr>
        <w:t>ón Presupuestaria por Objeto de</w:t>
      </w:r>
      <w:r w:rsidR="00BF45AD" w:rsidRPr="0070151F">
        <w:rPr>
          <w:color w:val="000000"/>
        </w:rPr>
        <w:t xml:space="preserve"> Gasto</w:t>
      </w:r>
      <w:r w:rsidRPr="0070151F">
        <w:rPr>
          <w:color w:val="000000"/>
        </w:rPr>
        <w:t>s</w:t>
      </w:r>
      <w:r w:rsidR="00BF45AD" w:rsidRPr="0070151F">
        <w:rPr>
          <w:color w:val="000000"/>
        </w:rPr>
        <w:t xml:space="preserve"> </w:t>
      </w:r>
      <w:r w:rsidRPr="0070151F">
        <w:rPr>
          <w:color w:val="000000"/>
        </w:rPr>
        <w:t>(</w:t>
      </w:r>
      <w:r w:rsidR="00BF45AD" w:rsidRPr="0070151F">
        <w:rPr>
          <w:color w:val="000000"/>
        </w:rPr>
        <w:t>Anual</w:t>
      </w:r>
      <w:r w:rsidRPr="0070151F">
        <w:rPr>
          <w:color w:val="000000"/>
        </w:rPr>
        <w:t>)</w:t>
      </w:r>
      <w:r w:rsidR="00BF45AD" w:rsidRPr="0070151F">
        <w:rPr>
          <w:color w:val="000000"/>
        </w:rPr>
        <w:t>.</w:t>
      </w:r>
      <w:r w:rsidR="0040194C" w:rsidRPr="0070151F">
        <w:rPr>
          <w:color w:val="000000"/>
        </w:rPr>
        <w:t xml:space="preserve"> </w:t>
      </w:r>
    </w:p>
    <w:p w:rsidR="00E758C7" w:rsidRPr="0070151F" w:rsidRDefault="00E758C7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B-06-0</w:t>
      </w:r>
      <w:r w:rsidR="00E41415" w:rsidRPr="0070151F">
        <w:rPr>
          <w:color w:val="000000"/>
        </w:rPr>
        <w:t>8  Conciliación Bancaria.</w:t>
      </w:r>
    </w:p>
    <w:p w:rsidR="00E41415" w:rsidRPr="0070151F" w:rsidRDefault="00E41415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B-06-09  F</w:t>
      </w:r>
      <w:r w:rsidR="00FA7765" w:rsidRPr="0070151F">
        <w:rPr>
          <w:color w:val="000000"/>
        </w:rPr>
        <w:t>.</w:t>
      </w:r>
      <w:r w:rsidRPr="0070151F">
        <w:rPr>
          <w:color w:val="000000"/>
        </w:rPr>
        <w:t>C</w:t>
      </w:r>
      <w:r w:rsidR="00FA7765" w:rsidRPr="0070151F">
        <w:rPr>
          <w:color w:val="000000"/>
        </w:rPr>
        <w:t>.</w:t>
      </w:r>
      <w:r w:rsidRPr="0070151F">
        <w:rPr>
          <w:color w:val="000000"/>
        </w:rPr>
        <w:t xml:space="preserve"> – 04 Movimiento de Bienes de Uso.</w:t>
      </w:r>
    </w:p>
    <w:p w:rsidR="005B0DA6" w:rsidRPr="0070151F" w:rsidRDefault="005B0DA6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B-06-10  F</w:t>
      </w:r>
      <w:r w:rsidR="00FA7765" w:rsidRPr="0070151F">
        <w:rPr>
          <w:color w:val="000000"/>
        </w:rPr>
        <w:t>.</w:t>
      </w:r>
      <w:r w:rsidRPr="0070151F">
        <w:rPr>
          <w:color w:val="000000"/>
        </w:rPr>
        <w:t>C</w:t>
      </w:r>
      <w:r w:rsidR="00FA7765" w:rsidRPr="0070151F">
        <w:rPr>
          <w:color w:val="000000"/>
        </w:rPr>
        <w:t>.</w:t>
      </w:r>
      <w:r w:rsidRPr="0070151F">
        <w:rPr>
          <w:color w:val="000000"/>
        </w:rPr>
        <w:t xml:space="preserve"> – </w:t>
      </w:r>
      <w:r w:rsidR="00735E5C" w:rsidRPr="0070151F">
        <w:rPr>
          <w:color w:val="000000"/>
        </w:rPr>
        <w:t>0</w:t>
      </w:r>
      <w:r w:rsidRPr="0070151F">
        <w:rPr>
          <w:color w:val="000000"/>
        </w:rPr>
        <w:t>4.1 Traspaso de Bienes de Uso – Convenios Interinstitucionales.</w:t>
      </w:r>
    </w:p>
    <w:p w:rsidR="00E41415" w:rsidRPr="0070151F" w:rsidRDefault="005B0DA6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B-06-11</w:t>
      </w:r>
      <w:r w:rsidR="00E41415" w:rsidRPr="0070151F">
        <w:rPr>
          <w:color w:val="000000"/>
        </w:rPr>
        <w:t xml:space="preserve">  F</w:t>
      </w:r>
      <w:r w:rsidR="00FA7765" w:rsidRPr="0070151F">
        <w:rPr>
          <w:color w:val="000000"/>
        </w:rPr>
        <w:t>.</w:t>
      </w:r>
      <w:r w:rsidR="00E41415" w:rsidRPr="0070151F">
        <w:rPr>
          <w:color w:val="000000"/>
        </w:rPr>
        <w:t>C</w:t>
      </w:r>
      <w:r w:rsidR="00FA7765" w:rsidRPr="0070151F">
        <w:rPr>
          <w:color w:val="000000"/>
        </w:rPr>
        <w:t>.</w:t>
      </w:r>
      <w:r w:rsidR="00E41415" w:rsidRPr="0070151F">
        <w:rPr>
          <w:color w:val="000000"/>
        </w:rPr>
        <w:t xml:space="preserve"> – </w:t>
      </w:r>
      <w:r w:rsidR="00735E5C" w:rsidRPr="0070151F">
        <w:rPr>
          <w:color w:val="000000"/>
        </w:rPr>
        <w:t>0</w:t>
      </w:r>
      <w:r w:rsidR="00E41415" w:rsidRPr="0070151F">
        <w:rPr>
          <w:color w:val="000000"/>
        </w:rPr>
        <w:t>4.2 Movimiento de Bienes de Uso – Detrimento de Bienes.</w:t>
      </w:r>
    </w:p>
    <w:p w:rsidR="00E41415" w:rsidRPr="0070151F" w:rsidRDefault="005B0DA6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B-06-12</w:t>
      </w:r>
      <w:r w:rsidR="00E41415" w:rsidRPr="0070151F">
        <w:rPr>
          <w:color w:val="000000"/>
        </w:rPr>
        <w:t xml:space="preserve">  </w:t>
      </w:r>
      <w:r w:rsidR="00871519">
        <w:rPr>
          <w:color w:val="000000"/>
        </w:rPr>
        <w:t>Informe</w:t>
      </w:r>
      <w:r w:rsidR="00E41415" w:rsidRPr="0070151F">
        <w:rPr>
          <w:color w:val="000000"/>
        </w:rPr>
        <w:t xml:space="preserve"> Detallado de las Obligaciones Pendientes de Pago.</w:t>
      </w:r>
    </w:p>
    <w:p w:rsidR="00BE3F3E" w:rsidRPr="0070151F" w:rsidRDefault="005B0DA6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B-06-13</w:t>
      </w:r>
      <w:r w:rsidR="00BE3F3E" w:rsidRPr="0070151F">
        <w:rPr>
          <w:color w:val="000000"/>
        </w:rPr>
        <w:t xml:space="preserve">  </w:t>
      </w:r>
      <w:r w:rsidR="00E969BD" w:rsidRPr="0070151F">
        <w:rPr>
          <w:color w:val="000000"/>
        </w:rPr>
        <w:t>F</w:t>
      </w:r>
      <w:r w:rsidR="00FA7765" w:rsidRPr="0070151F">
        <w:rPr>
          <w:color w:val="000000"/>
        </w:rPr>
        <w:t>.</w:t>
      </w:r>
      <w:r w:rsidR="00E969BD" w:rsidRPr="0070151F">
        <w:rPr>
          <w:color w:val="000000"/>
        </w:rPr>
        <w:t>C</w:t>
      </w:r>
      <w:r w:rsidR="00FA7765" w:rsidRPr="0070151F">
        <w:rPr>
          <w:color w:val="000000"/>
        </w:rPr>
        <w:t>.</w:t>
      </w:r>
      <w:r w:rsidR="00E969BD" w:rsidRPr="0070151F">
        <w:rPr>
          <w:color w:val="000000"/>
        </w:rPr>
        <w:t xml:space="preserve"> – 9.1 </w:t>
      </w:r>
      <w:r w:rsidR="00BE3F3E" w:rsidRPr="0070151F">
        <w:rPr>
          <w:color w:val="000000"/>
        </w:rPr>
        <w:t>Hoja de Costos de Inversiones – Convenios Interinstitucionales.</w:t>
      </w:r>
    </w:p>
    <w:p w:rsidR="00BE3F3E" w:rsidRPr="0070151F" w:rsidRDefault="00BE3F3E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B-06-14  Dinámica Contable – Convenio Interinstitucional.</w:t>
      </w:r>
    </w:p>
    <w:p w:rsidR="005B0DA6" w:rsidRPr="0070151F" w:rsidRDefault="005B0DA6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B-06-15  Informe Financiero y Rendición</w:t>
      </w:r>
      <w:r w:rsidR="00FA2F7A" w:rsidRPr="0070151F">
        <w:rPr>
          <w:color w:val="000000"/>
        </w:rPr>
        <w:t xml:space="preserve"> de Cuentas – Recursos y Gastos </w:t>
      </w:r>
      <w:r w:rsidRPr="0070151F">
        <w:rPr>
          <w:color w:val="000000"/>
        </w:rPr>
        <w:t xml:space="preserve">realizados por Agencias Especializadas y </w:t>
      </w:r>
    </w:p>
    <w:p w:rsidR="000424F8" w:rsidRPr="0070151F" w:rsidRDefault="005B0DA6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 xml:space="preserve">               Organismos Internacionales</w:t>
      </w:r>
      <w:r w:rsidR="000424F8" w:rsidRPr="0070151F">
        <w:rPr>
          <w:color w:val="000000"/>
        </w:rPr>
        <w:t xml:space="preserve"> Administradoras de Proyectos.</w:t>
      </w:r>
    </w:p>
    <w:p w:rsidR="005B0DA6" w:rsidRPr="0070151F" w:rsidRDefault="00310E6C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B-06-16  F</w:t>
      </w:r>
      <w:r w:rsidR="00FA7765" w:rsidRPr="0070151F">
        <w:rPr>
          <w:color w:val="000000"/>
        </w:rPr>
        <w:t>.</w:t>
      </w:r>
      <w:r w:rsidRPr="0070151F">
        <w:rPr>
          <w:color w:val="000000"/>
        </w:rPr>
        <w:t>C</w:t>
      </w:r>
      <w:r w:rsidR="00FA7765" w:rsidRPr="0070151F">
        <w:rPr>
          <w:color w:val="000000"/>
        </w:rPr>
        <w:t>.</w:t>
      </w:r>
      <w:r w:rsidRPr="0070151F">
        <w:rPr>
          <w:color w:val="000000"/>
        </w:rPr>
        <w:t xml:space="preserve"> – 03 Inventario de Bienes de Uso.</w:t>
      </w:r>
      <w:r w:rsidR="005B0DA6" w:rsidRPr="0070151F">
        <w:rPr>
          <w:color w:val="000000"/>
        </w:rPr>
        <w:t xml:space="preserve"> </w:t>
      </w:r>
    </w:p>
    <w:p w:rsidR="00C67990" w:rsidRPr="0070151F" w:rsidRDefault="00516592" w:rsidP="00392EF1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 xml:space="preserve">B-06-17  </w:t>
      </w:r>
      <w:r w:rsidR="00392EF1" w:rsidRPr="0070151F">
        <w:rPr>
          <w:color w:val="000000"/>
        </w:rPr>
        <w:t xml:space="preserve">A </w:t>
      </w:r>
      <w:r w:rsidRPr="0070151F">
        <w:rPr>
          <w:color w:val="000000"/>
        </w:rPr>
        <w:t>Recaudación de Impuesto Inmobiliario</w:t>
      </w:r>
      <w:r w:rsidR="00C67990" w:rsidRPr="0070151F">
        <w:rPr>
          <w:color w:val="000000"/>
        </w:rPr>
        <w:t xml:space="preserve"> y Depósito del 15% destinado a Municipios considerados de </w:t>
      </w:r>
      <w:r w:rsidR="00392EF1" w:rsidRPr="0070151F">
        <w:rPr>
          <w:color w:val="000000"/>
        </w:rPr>
        <w:t xml:space="preserve">  </w:t>
      </w:r>
    </w:p>
    <w:p w:rsidR="00392EF1" w:rsidRPr="0070151F" w:rsidRDefault="00392EF1" w:rsidP="00392EF1">
      <w:pPr>
        <w:tabs>
          <w:tab w:val="left" w:pos="851"/>
        </w:tabs>
        <w:ind w:firstLine="708"/>
        <w:rPr>
          <w:color w:val="000000"/>
        </w:rPr>
      </w:pPr>
      <w:r w:rsidRPr="0070151F">
        <w:rPr>
          <w:color w:val="000000"/>
        </w:rPr>
        <w:t xml:space="preserve">  Menores Recursos.</w:t>
      </w:r>
    </w:p>
    <w:p w:rsidR="00392EF1" w:rsidRPr="0070151F" w:rsidRDefault="00392EF1" w:rsidP="00392EF1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B-06-17  B Recaudación de Impuesto Inmobiliario y Depósito del 15% destinado a Gobiernos Departamentales.</w:t>
      </w:r>
    </w:p>
    <w:p w:rsidR="0072171B" w:rsidRPr="0070151F" w:rsidRDefault="0072171B" w:rsidP="0072171B">
      <w:pPr>
        <w:tabs>
          <w:tab w:val="left" w:pos="851"/>
        </w:tabs>
        <w:ind w:left="851" w:hanging="851"/>
        <w:rPr>
          <w:color w:val="000000"/>
        </w:rPr>
      </w:pPr>
      <w:r w:rsidRPr="0070151F">
        <w:rPr>
          <w:color w:val="000000"/>
        </w:rPr>
        <w:t>B-06-17  C Declaración Jurada Deposito Realizado a favor de la Caja de Jubilaci</w:t>
      </w:r>
      <w:r w:rsidR="0091360C">
        <w:rPr>
          <w:color w:val="000000"/>
        </w:rPr>
        <w:t xml:space="preserve">ones y Pensiones del Persona </w:t>
      </w:r>
      <w:r w:rsidRPr="0070151F">
        <w:rPr>
          <w:color w:val="000000"/>
        </w:rPr>
        <w:t>municipal</w:t>
      </w:r>
    </w:p>
    <w:p w:rsidR="00323D51" w:rsidRPr="0070151F" w:rsidRDefault="00323D51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B-06-18  Constancia del IDAP.</w:t>
      </w:r>
    </w:p>
    <w:p w:rsidR="00F75053" w:rsidRPr="0070151F" w:rsidRDefault="00F75053" w:rsidP="00E758C7">
      <w:pPr>
        <w:tabs>
          <w:tab w:val="left" w:pos="851"/>
        </w:tabs>
        <w:rPr>
          <w:color w:val="000000"/>
        </w:rPr>
      </w:pPr>
      <w:r w:rsidRPr="0070151F">
        <w:rPr>
          <w:color w:val="000000"/>
        </w:rPr>
        <w:t>B-06-19  Solicitud de Inscripción Identificador de Acreedor Presupuestario (IDAP) Afectados al Nivel del Objeto del</w:t>
      </w:r>
    </w:p>
    <w:p w:rsidR="00F75053" w:rsidRPr="0070151F" w:rsidRDefault="0091360C" w:rsidP="00F75053">
      <w:pPr>
        <w:tabs>
          <w:tab w:val="left" w:pos="851"/>
        </w:tabs>
        <w:rPr>
          <w:color w:val="000000"/>
        </w:rPr>
      </w:pPr>
      <w:r>
        <w:rPr>
          <w:color w:val="000000"/>
        </w:rPr>
        <w:t xml:space="preserve">               </w:t>
      </w:r>
      <w:r w:rsidR="00F75053" w:rsidRPr="0070151F">
        <w:rPr>
          <w:color w:val="000000"/>
        </w:rPr>
        <w:t>Gasto 800 Transferencias</w:t>
      </w:r>
      <w:r w:rsidR="0072171B" w:rsidRPr="0070151F">
        <w:rPr>
          <w:color w:val="000000"/>
        </w:rPr>
        <w:t xml:space="preserve">, </w:t>
      </w:r>
      <w:r w:rsidR="00F75053" w:rsidRPr="0070151F">
        <w:rPr>
          <w:color w:val="000000"/>
        </w:rPr>
        <w:t>900 Otros Gastos</w:t>
      </w:r>
      <w:r w:rsidR="0072171B" w:rsidRPr="0070151F">
        <w:rPr>
          <w:color w:val="000000"/>
        </w:rPr>
        <w:t xml:space="preserve"> y Subgrupo 290 Capacitaciones</w:t>
      </w:r>
      <w:r w:rsidR="00F75053" w:rsidRPr="0070151F">
        <w:rPr>
          <w:color w:val="000000"/>
        </w:rPr>
        <w:t>.</w:t>
      </w:r>
    </w:p>
    <w:p w:rsidR="00F75053" w:rsidRPr="0070151F" w:rsidRDefault="00D912F4" w:rsidP="00F75053">
      <w:pPr>
        <w:jc w:val="both"/>
        <w:rPr>
          <w:color w:val="000000"/>
          <w:lang w:val="es-MX"/>
        </w:rPr>
      </w:pPr>
      <w:r w:rsidRPr="0070151F">
        <w:rPr>
          <w:color w:val="000000"/>
          <w:lang w:val="es-MX"/>
        </w:rPr>
        <w:t>B-06-21  Tabla de Venta de Bienes en Subasta Pública.</w:t>
      </w:r>
      <w:r w:rsidR="0080645A" w:rsidRPr="0070151F">
        <w:rPr>
          <w:color w:val="000000"/>
          <w:lang w:val="es-MX"/>
        </w:rPr>
        <w:t xml:space="preserve">  </w:t>
      </w:r>
    </w:p>
    <w:p w:rsidR="00F75053" w:rsidRPr="0070151F" w:rsidRDefault="00D912F4" w:rsidP="00F75053">
      <w:pPr>
        <w:tabs>
          <w:tab w:val="left" w:pos="851"/>
        </w:tabs>
        <w:rPr>
          <w:color w:val="000000"/>
          <w:lang w:val="es-MX"/>
        </w:rPr>
      </w:pPr>
      <w:r w:rsidRPr="0070151F">
        <w:rPr>
          <w:color w:val="000000"/>
          <w:lang w:val="es-MX"/>
        </w:rPr>
        <w:t>B-06-22  Evidencia de Documentación Respaldatoria – FONACIDE.</w:t>
      </w:r>
    </w:p>
    <w:p w:rsidR="00F75053" w:rsidRPr="0070151F" w:rsidRDefault="00D912F4" w:rsidP="00E758C7">
      <w:pPr>
        <w:tabs>
          <w:tab w:val="left" w:pos="851"/>
        </w:tabs>
        <w:rPr>
          <w:color w:val="000000"/>
          <w:lang w:val="es-MX"/>
        </w:rPr>
      </w:pPr>
      <w:r w:rsidRPr="0070151F">
        <w:rPr>
          <w:color w:val="000000"/>
          <w:lang w:val="es-MX"/>
        </w:rPr>
        <w:t xml:space="preserve">B-06-23  </w:t>
      </w:r>
      <w:r w:rsidR="00214143" w:rsidRPr="0070151F">
        <w:rPr>
          <w:color w:val="000000"/>
          <w:lang w:val="es-MX"/>
        </w:rPr>
        <w:t>Planilla de Movimiento Financiero – Por Contrato.</w:t>
      </w:r>
    </w:p>
    <w:p w:rsidR="005F1AC6" w:rsidRPr="0070151F" w:rsidRDefault="005F1AC6" w:rsidP="00E758C7">
      <w:pPr>
        <w:tabs>
          <w:tab w:val="left" w:pos="851"/>
        </w:tabs>
        <w:rPr>
          <w:color w:val="000000"/>
          <w:lang w:val="es-MX"/>
        </w:rPr>
      </w:pPr>
      <w:r w:rsidRPr="0070151F">
        <w:rPr>
          <w:color w:val="000000"/>
          <w:lang w:val="es-MX"/>
        </w:rPr>
        <w:t>B-06-24  Depósito</w:t>
      </w:r>
      <w:r w:rsidR="00884BD0" w:rsidRPr="0070151F">
        <w:rPr>
          <w:color w:val="000000"/>
          <w:lang w:val="es-MX"/>
        </w:rPr>
        <w:t>s</w:t>
      </w:r>
      <w:r w:rsidRPr="0070151F">
        <w:rPr>
          <w:color w:val="000000"/>
          <w:lang w:val="es-MX"/>
        </w:rPr>
        <w:t xml:space="preserve"> en Bancos Empresas Públicas </w:t>
      </w:r>
      <w:r w:rsidR="001140B1" w:rsidRPr="0070151F">
        <w:rPr>
          <w:color w:val="000000"/>
          <w:lang w:val="es-MX"/>
        </w:rPr>
        <w:t>–</w:t>
      </w:r>
      <w:r w:rsidRPr="0070151F">
        <w:rPr>
          <w:color w:val="000000"/>
          <w:lang w:val="es-MX"/>
        </w:rPr>
        <w:t xml:space="preserve"> Saldos</w:t>
      </w:r>
      <w:r w:rsidR="001140B1" w:rsidRPr="0070151F">
        <w:rPr>
          <w:color w:val="000000"/>
          <w:lang w:val="es-MX"/>
        </w:rPr>
        <w:t>.</w:t>
      </w:r>
    </w:p>
    <w:p w:rsidR="001140B1" w:rsidRDefault="001140B1" w:rsidP="00E758C7">
      <w:pPr>
        <w:tabs>
          <w:tab w:val="left" w:pos="851"/>
        </w:tabs>
        <w:rPr>
          <w:color w:val="000000"/>
          <w:lang w:val="es-MX"/>
        </w:rPr>
      </w:pPr>
      <w:r w:rsidRPr="0070151F">
        <w:rPr>
          <w:color w:val="000000"/>
          <w:lang w:val="es-MX"/>
        </w:rPr>
        <w:t>B-06-25  Recaudación de Impuesto Inmobiliario Municipios.</w:t>
      </w:r>
    </w:p>
    <w:p w:rsidR="001F3698" w:rsidRPr="001F3698" w:rsidRDefault="00E63898" w:rsidP="0091360C">
      <w:r w:rsidRPr="001F3698">
        <w:t>B-06-26 Traspaso Interno de Bienes.</w:t>
      </w:r>
    </w:p>
    <w:p w:rsidR="007E5561" w:rsidRPr="0070151F" w:rsidRDefault="005A0BC0" w:rsidP="008C06F6">
      <w:pPr>
        <w:pStyle w:val="Ttulo1"/>
        <w:tabs>
          <w:tab w:val="left" w:pos="851"/>
        </w:tabs>
        <w:spacing w:before="24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lastRenderedPageBreak/>
        <w:t>B0</w:t>
      </w:r>
      <w:r w:rsidR="002A3502" w:rsidRPr="0070151F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09B8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B6790" w:rsidRPr="0070151F">
        <w:rPr>
          <w:rFonts w:ascii="Times New Roman" w:hAnsi="Times New Roman"/>
          <w:b/>
          <w:color w:val="000000"/>
          <w:sz w:val="28"/>
          <w:szCs w:val="28"/>
        </w:rPr>
        <w:tab/>
      </w:r>
      <w:r w:rsidR="007D006D" w:rsidRPr="0070151F">
        <w:rPr>
          <w:rFonts w:ascii="Times New Roman" w:hAnsi="Times New Roman"/>
          <w:b/>
          <w:color w:val="000000"/>
          <w:sz w:val="28"/>
          <w:szCs w:val="28"/>
        </w:rPr>
        <w:t xml:space="preserve">PLANILLA DE GASTOS DE </w:t>
      </w:r>
      <w:r w:rsidRPr="0070151F">
        <w:rPr>
          <w:rFonts w:ascii="Times New Roman" w:hAnsi="Times New Roman"/>
          <w:b/>
          <w:color w:val="000000"/>
          <w:sz w:val="28"/>
          <w:szCs w:val="28"/>
        </w:rPr>
        <w:t>CAJA CHICA</w:t>
      </w:r>
      <w:r w:rsidR="00BF209E" w:rsidRPr="0070151F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C4ECB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C06F6" w:rsidRPr="0070151F" w:rsidRDefault="00FA7765" w:rsidP="008C06F6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>B-07-01  Planilla de Gastos de Caja Chica.</w:t>
      </w:r>
    </w:p>
    <w:p w:rsidR="00E82577" w:rsidRPr="0070151F" w:rsidRDefault="00E82577" w:rsidP="00E82577">
      <w:pPr>
        <w:pStyle w:val="Ttulo1"/>
        <w:tabs>
          <w:tab w:val="left" w:pos="851"/>
        </w:tabs>
        <w:spacing w:before="24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 xml:space="preserve">B08  </w:t>
      </w:r>
      <w:r w:rsidRPr="0070151F">
        <w:rPr>
          <w:rFonts w:ascii="Times New Roman" w:hAnsi="Times New Roman"/>
          <w:b/>
          <w:color w:val="000000"/>
          <w:sz w:val="28"/>
          <w:szCs w:val="28"/>
        </w:rPr>
        <w:tab/>
        <w:t>PLANILLA DE REGISTRO DE HECHOS VITALES</w:t>
      </w:r>
    </w:p>
    <w:p w:rsidR="00E82577" w:rsidRPr="0070151F" w:rsidRDefault="00E82577" w:rsidP="00E82577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>B-08-01  Planilla de Registro de Matrimonios.</w:t>
      </w:r>
    </w:p>
    <w:p w:rsidR="00E82577" w:rsidRPr="0070151F" w:rsidRDefault="00E82577" w:rsidP="00E82577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>B-08-02  Planilla de Registro de Defunciones.</w:t>
      </w:r>
    </w:p>
    <w:p w:rsidR="00E82577" w:rsidRPr="0070151F" w:rsidRDefault="00E82577" w:rsidP="008C06F6">
      <w:pPr>
        <w:rPr>
          <w:color w:val="000000"/>
          <w:lang w:val="es-MX"/>
        </w:rPr>
      </w:pPr>
    </w:p>
    <w:p w:rsidR="001646B0" w:rsidRPr="0070151F" w:rsidRDefault="001646B0" w:rsidP="001B3FCE">
      <w:pPr>
        <w:pStyle w:val="Ttulo1"/>
        <w:tabs>
          <w:tab w:val="left" w:pos="600"/>
          <w:tab w:val="left" w:pos="851"/>
        </w:tabs>
        <w:ind w:left="851" w:hanging="851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>B0</w:t>
      </w:r>
      <w:r w:rsidR="00D80FBF" w:rsidRPr="0070151F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70151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62652" w:rsidRPr="0070151F">
        <w:rPr>
          <w:rFonts w:ascii="Times New Roman" w:hAnsi="Times New Roman"/>
          <w:b/>
          <w:color w:val="000000"/>
          <w:sz w:val="28"/>
          <w:szCs w:val="28"/>
        </w:rPr>
        <w:tab/>
        <w:t>PLANILLA DE EJECUCIÓ</w:t>
      </w:r>
      <w:r w:rsidR="00D80FBF" w:rsidRPr="0070151F">
        <w:rPr>
          <w:rFonts w:ascii="Times New Roman" w:hAnsi="Times New Roman"/>
          <w:b/>
          <w:color w:val="000000"/>
          <w:sz w:val="28"/>
          <w:szCs w:val="28"/>
        </w:rPr>
        <w:t>N DE INGRESOS Y GASTOS</w:t>
      </w:r>
      <w:r w:rsidR="001B3FCE" w:rsidRPr="0070151F">
        <w:rPr>
          <w:rFonts w:ascii="Times New Roman" w:hAnsi="Times New Roman"/>
          <w:b/>
          <w:color w:val="000000"/>
          <w:sz w:val="28"/>
          <w:szCs w:val="28"/>
        </w:rPr>
        <w:t xml:space="preserve"> - M.S.P.B.S. Y M.E.C</w:t>
      </w:r>
      <w:r w:rsidR="005F39C1" w:rsidRPr="0070151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FE477F" w:rsidRPr="0070151F" w:rsidRDefault="00FE477F" w:rsidP="00FE477F">
      <w:pPr>
        <w:rPr>
          <w:color w:val="000000"/>
          <w:lang w:val="es-MX"/>
        </w:rPr>
      </w:pPr>
    </w:p>
    <w:p w:rsidR="00FE477F" w:rsidRPr="0070151F" w:rsidRDefault="00FE477F" w:rsidP="00FE477F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>B-09-01  Objeto del Gasto 834 - Otras Transferencias al Sector Público y Organismos Regionales.</w:t>
      </w:r>
    </w:p>
    <w:p w:rsidR="00FE477F" w:rsidRPr="0070151F" w:rsidRDefault="00FE477F" w:rsidP="00FE477F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>B-09-02  Objeto del Gasto 894 - Otras Transferencias al Sector Público.</w:t>
      </w:r>
    </w:p>
    <w:p w:rsidR="00FC79DC" w:rsidRPr="0070151F" w:rsidRDefault="00FC79DC" w:rsidP="00FE477F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 xml:space="preserve">B-09-03  Objeto del Gasto 847 - Aportes de </w:t>
      </w:r>
      <w:r w:rsidR="00B768D2" w:rsidRPr="0070151F">
        <w:rPr>
          <w:color w:val="000000"/>
          <w:lang w:val="es-MX"/>
        </w:rPr>
        <w:t>Programas de Educación</w:t>
      </w:r>
      <w:r w:rsidRPr="0070151F">
        <w:rPr>
          <w:color w:val="000000"/>
          <w:lang w:val="es-MX"/>
        </w:rPr>
        <w:t xml:space="preserve"> Pública.</w:t>
      </w:r>
    </w:p>
    <w:p w:rsidR="0085123E" w:rsidRPr="0070151F" w:rsidRDefault="0085123E" w:rsidP="0085123E">
      <w:pPr>
        <w:pStyle w:val="Ttulo1"/>
        <w:tabs>
          <w:tab w:val="left" w:pos="600"/>
          <w:tab w:val="left" w:pos="851"/>
        </w:tabs>
        <w:spacing w:before="120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 xml:space="preserve">B11  </w:t>
      </w:r>
      <w:r w:rsidRPr="0070151F">
        <w:rPr>
          <w:rFonts w:ascii="Times New Roman" w:hAnsi="Times New Roman"/>
          <w:b/>
          <w:color w:val="000000"/>
          <w:sz w:val="28"/>
          <w:szCs w:val="28"/>
        </w:rPr>
        <w:tab/>
        <w:t>REGISTRO DE FIRMAS</w:t>
      </w:r>
    </w:p>
    <w:p w:rsidR="0085123E" w:rsidRPr="0070151F" w:rsidRDefault="0085123E" w:rsidP="0085123E">
      <w:pPr>
        <w:spacing w:line="240" w:lineRule="exact"/>
        <w:rPr>
          <w:color w:val="000000"/>
          <w:lang w:val="es-MX"/>
        </w:rPr>
      </w:pPr>
    </w:p>
    <w:p w:rsidR="0085123E" w:rsidRPr="0070151F" w:rsidRDefault="0085123E" w:rsidP="0085123E">
      <w:pPr>
        <w:spacing w:line="240" w:lineRule="exact"/>
        <w:rPr>
          <w:color w:val="000000"/>
          <w:lang w:val="es-MX"/>
        </w:rPr>
      </w:pPr>
      <w:r w:rsidRPr="0070151F">
        <w:rPr>
          <w:color w:val="000000"/>
          <w:lang w:val="es-MX"/>
        </w:rPr>
        <w:t>B-11-01</w:t>
      </w:r>
      <w:r w:rsidR="00F979AD" w:rsidRPr="0070151F">
        <w:rPr>
          <w:color w:val="000000"/>
          <w:lang w:val="es-MX"/>
        </w:rPr>
        <w:t xml:space="preserve">  Formulario de Solicitud de Registro de Firmas de STR</w:t>
      </w:r>
    </w:p>
    <w:p w:rsidR="0085123E" w:rsidRPr="0070151F" w:rsidRDefault="0085123E" w:rsidP="0085123E">
      <w:pPr>
        <w:spacing w:line="240" w:lineRule="exact"/>
        <w:rPr>
          <w:color w:val="000000"/>
          <w:lang w:val="es-MX"/>
        </w:rPr>
      </w:pPr>
      <w:r w:rsidRPr="0070151F">
        <w:rPr>
          <w:color w:val="000000"/>
          <w:lang w:val="es-MX"/>
        </w:rPr>
        <w:t>B-11-02</w:t>
      </w:r>
      <w:r w:rsidR="00F979AD" w:rsidRPr="0070151F">
        <w:rPr>
          <w:color w:val="000000"/>
          <w:lang w:val="es-MX"/>
        </w:rPr>
        <w:t xml:space="preserve">  Tarjeta de Registro de Firmas Autorizadas.</w:t>
      </w:r>
    </w:p>
    <w:p w:rsidR="005C1ED3" w:rsidRPr="0070151F" w:rsidRDefault="003325E1" w:rsidP="001D065F">
      <w:pPr>
        <w:pStyle w:val="Ttulo1"/>
        <w:tabs>
          <w:tab w:val="left" w:pos="600"/>
          <w:tab w:val="left" w:pos="851"/>
        </w:tabs>
        <w:spacing w:before="120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 xml:space="preserve">B12 </w:t>
      </w:r>
      <w:r w:rsidR="00CB1E8E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62652" w:rsidRPr="0070151F">
        <w:rPr>
          <w:rFonts w:ascii="Times New Roman" w:hAnsi="Times New Roman"/>
          <w:b/>
          <w:color w:val="000000"/>
          <w:sz w:val="28"/>
          <w:szCs w:val="28"/>
        </w:rPr>
        <w:tab/>
      </w:r>
      <w:r w:rsidRPr="0070151F">
        <w:rPr>
          <w:rFonts w:ascii="Times New Roman" w:hAnsi="Times New Roman"/>
          <w:b/>
          <w:color w:val="000000"/>
          <w:sz w:val="28"/>
          <w:szCs w:val="28"/>
        </w:rPr>
        <w:t>FONDO ROTATORIO</w:t>
      </w:r>
    </w:p>
    <w:p w:rsidR="001B6790" w:rsidRPr="0070151F" w:rsidRDefault="001B6790" w:rsidP="00CB1E8E">
      <w:pPr>
        <w:spacing w:line="240" w:lineRule="exact"/>
        <w:rPr>
          <w:color w:val="000000"/>
          <w:lang w:val="es-MX"/>
        </w:rPr>
      </w:pPr>
    </w:p>
    <w:p w:rsidR="003325E1" w:rsidRPr="0070151F" w:rsidRDefault="003325E1" w:rsidP="001D065F">
      <w:pPr>
        <w:tabs>
          <w:tab w:val="left" w:pos="709"/>
          <w:tab w:val="left" w:pos="851"/>
        </w:tabs>
        <w:spacing w:line="240" w:lineRule="exact"/>
        <w:rPr>
          <w:color w:val="000000"/>
          <w:lang w:val="es-MX"/>
        </w:rPr>
      </w:pPr>
      <w:r w:rsidRPr="0070151F">
        <w:rPr>
          <w:color w:val="000000"/>
          <w:lang w:val="es-MX"/>
        </w:rPr>
        <w:t xml:space="preserve">B-12-01 </w:t>
      </w:r>
      <w:r w:rsidR="001B6790" w:rsidRPr="0070151F">
        <w:rPr>
          <w:color w:val="000000"/>
          <w:lang w:val="es-MX"/>
        </w:rPr>
        <w:t xml:space="preserve"> </w:t>
      </w:r>
      <w:r w:rsidR="00440B38" w:rsidRPr="0070151F">
        <w:rPr>
          <w:color w:val="000000"/>
          <w:lang w:val="es-MX"/>
        </w:rPr>
        <w:t>Lista</w:t>
      </w:r>
      <w:r w:rsidR="00826559" w:rsidRPr="0070151F">
        <w:rPr>
          <w:color w:val="000000"/>
          <w:lang w:val="es-MX"/>
        </w:rPr>
        <w:t xml:space="preserve"> de Operaciones</w:t>
      </w:r>
      <w:r w:rsidRPr="0070151F">
        <w:rPr>
          <w:color w:val="000000"/>
          <w:lang w:val="es-MX"/>
        </w:rPr>
        <w:t xml:space="preserve"> Exentas y Gravadas.</w:t>
      </w:r>
    </w:p>
    <w:p w:rsidR="003325E1" w:rsidRPr="0070151F" w:rsidRDefault="003325E1" w:rsidP="001D065F">
      <w:pPr>
        <w:tabs>
          <w:tab w:val="left" w:pos="851"/>
        </w:tabs>
        <w:spacing w:line="240" w:lineRule="exact"/>
        <w:rPr>
          <w:color w:val="000000"/>
          <w:lang w:val="es-MX"/>
        </w:rPr>
      </w:pPr>
      <w:r w:rsidRPr="0070151F">
        <w:rPr>
          <w:color w:val="000000"/>
          <w:lang w:val="es-MX"/>
        </w:rPr>
        <w:t xml:space="preserve">B-12-02 </w:t>
      </w:r>
      <w:r w:rsidR="000D21DD" w:rsidRPr="0070151F">
        <w:rPr>
          <w:color w:val="000000"/>
          <w:lang w:val="es-MX"/>
        </w:rPr>
        <w:t xml:space="preserve"> </w:t>
      </w:r>
      <w:r w:rsidRPr="0070151F">
        <w:rPr>
          <w:color w:val="000000"/>
          <w:lang w:val="es-MX"/>
        </w:rPr>
        <w:t>Listado de Ch</w:t>
      </w:r>
      <w:r w:rsidR="004770D0" w:rsidRPr="0070151F">
        <w:rPr>
          <w:color w:val="000000"/>
          <w:lang w:val="es-MX"/>
        </w:rPr>
        <w:t>eques Emitidos y Pendientes de C</w:t>
      </w:r>
      <w:r w:rsidRPr="0070151F">
        <w:rPr>
          <w:color w:val="000000"/>
          <w:lang w:val="es-MX"/>
        </w:rPr>
        <w:t>obro.</w:t>
      </w:r>
    </w:p>
    <w:p w:rsidR="003325E1" w:rsidRPr="0070151F" w:rsidRDefault="003325E1" w:rsidP="001D065F">
      <w:pPr>
        <w:tabs>
          <w:tab w:val="left" w:pos="851"/>
        </w:tabs>
        <w:spacing w:line="240" w:lineRule="exact"/>
        <w:rPr>
          <w:color w:val="000000"/>
          <w:lang w:val="es-MX"/>
        </w:rPr>
      </w:pPr>
      <w:r w:rsidRPr="0070151F">
        <w:rPr>
          <w:color w:val="000000"/>
          <w:lang w:val="es-MX"/>
        </w:rPr>
        <w:t xml:space="preserve">B-12-03 </w:t>
      </w:r>
      <w:r w:rsidR="000D21DD" w:rsidRPr="0070151F">
        <w:rPr>
          <w:color w:val="000000"/>
          <w:lang w:val="es-MX"/>
        </w:rPr>
        <w:t xml:space="preserve"> </w:t>
      </w:r>
      <w:r w:rsidRPr="0070151F">
        <w:rPr>
          <w:color w:val="000000"/>
          <w:lang w:val="es-MX"/>
        </w:rPr>
        <w:t>Flujo de Fondos</w:t>
      </w:r>
      <w:r w:rsidR="00CE3B0A" w:rsidRPr="0070151F">
        <w:rPr>
          <w:color w:val="000000"/>
          <w:lang w:val="es-MX"/>
        </w:rPr>
        <w:t>.</w:t>
      </w:r>
    </w:p>
    <w:p w:rsidR="00704A4D" w:rsidRPr="0070151F" w:rsidRDefault="00704A4D" w:rsidP="00704A4D">
      <w:pPr>
        <w:pStyle w:val="Ttulo1"/>
        <w:tabs>
          <w:tab w:val="left" w:pos="600"/>
          <w:tab w:val="left" w:pos="851"/>
        </w:tabs>
        <w:spacing w:before="120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 xml:space="preserve">B13 </w:t>
      </w:r>
      <w:r w:rsidR="00562652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62652" w:rsidRPr="0070151F">
        <w:rPr>
          <w:rFonts w:ascii="Times New Roman" w:hAnsi="Times New Roman"/>
          <w:b/>
          <w:color w:val="000000"/>
          <w:sz w:val="28"/>
          <w:szCs w:val="28"/>
        </w:rPr>
        <w:tab/>
      </w:r>
      <w:r w:rsidRPr="0070151F">
        <w:rPr>
          <w:rFonts w:ascii="Times New Roman" w:hAnsi="Times New Roman"/>
          <w:b/>
          <w:color w:val="000000"/>
          <w:sz w:val="28"/>
          <w:szCs w:val="28"/>
        </w:rPr>
        <w:t>INGRESOS</w:t>
      </w:r>
      <w:r w:rsidR="00562652" w:rsidRPr="0070151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7437C" w:rsidRPr="0070151F" w:rsidRDefault="0087437C" w:rsidP="00CB1E8E">
      <w:pPr>
        <w:spacing w:line="240" w:lineRule="exact"/>
        <w:rPr>
          <w:color w:val="000000"/>
          <w:lang w:val="es-MX"/>
        </w:rPr>
      </w:pPr>
    </w:p>
    <w:p w:rsidR="00704A4D" w:rsidRPr="0070151F" w:rsidRDefault="00704A4D" w:rsidP="00CB1E8E">
      <w:pPr>
        <w:spacing w:line="240" w:lineRule="exact"/>
        <w:rPr>
          <w:color w:val="000000"/>
          <w:lang w:val="es-MX"/>
        </w:rPr>
      </w:pPr>
      <w:r w:rsidRPr="0070151F">
        <w:rPr>
          <w:color w:val="000000"/>
          <w:lang w:val="es-MX"/>
        </w:rPr>
        <w:t xml:space="preserve">B-13-01 </w:t>
      </w:r>
      <w:r w:rsidR="00440B38" w:rsidRPr="0070151F">
        <w:rPr>
          <w:color w:val="000000"/>
          <w:lang w:val="es-MX"/>
        </w:rPr>
        <w:t xml:space="preserve"> Planilla de </w:t>
      </w:r>
      <w:r w:rsidRPr="0070151F">
        <w:rPr>
          <w:color w:val="000000"/>
          <w:lang w:val="es-MX"/>
        </w:rPr>
        <w:t>Saldos de Cuentas Administrativas</w:t>
      </w:r>
      <w:r w:rsidR="00CE3B0A" w:rsidRPr="0070151F">
        <w:rPr>
          <w:color w:val="000000"/>
          <w:lang w:val="es-MX"/>
        </w:rPr>
        <w:t>.</w:t>
      </w:r>
    </w:p>
    <w:p w:rsidR="00970EC7" w:rsidRPr="0070151F" w:rsidRDefault="00970EC7" w:rsidP="00970EC7">
      <w:pPr>
        <w:pStyle w:val="Ttulo1"/>
        <w:tabs>
          <w:tab w:val="left" w:pos="600"/>
          <w:tab w:val="left" w:pos="851"/>
        </w:tabs>
        <w:spacing w:before="120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 xml:space="preserve">B14 </w:t>
      </w:r>
      <w:r w:rsidR="00893DD1" w:rsidRPr="007015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3DD1" w:rsidRPr="0070151F">
        <w:rPr>
          <w:rFonts w:ascii="Times New Roman" w:hAnsi="Times New Roman"/>
          <w:b/>
          <w:color w:val="000000"/>
          <w:sz w:val="28"/>
          <w:szCs w:val="28"/>
        </w:rPr>
        <w:tab/>
        <w:t>INVERSIÓN PÚBLICA</w:t>
      </w:r>
    </w:p>
    <w:p w:rsidR="00970EC7" w:rsidRPr="0070151F" w:rsidRDefault="00970EC7" w:rsidP="00970EC7">
      <w:pPr>
        <w:rPr>
          <w:color w:val="000000"/>
          <w:lang w:val="es-MX"/>
        </w:rPr>
      </w:pPr>
    </w:p>
    <w:p w:rsidR="00907F69" w:rsidRPr="0070151F" w:rsidRDefault="00907F69" w:rsidP="00970EC7">
      <w:pPr>
        <w:spacing w:line="240" w:lineRule="exact"/>
        <w:rPr>
          <w:color w:val="000000"/>
          <w:lang w:val="es-MX"/>
        </w:rPr>
      </w:pPr>
      <w:r w:rsidRPr="0070151F">
        <w:rPr>
          <w:color w:val="000000"/>
          <w:lang w:val="es-MX"/>
        </w:rPr>
        <w:t>B-14-0</w:t>
      </w:r>
      <w:r w:rsidR="00185000">
        <w:rPr>
          <w:color w:val="000000"/>
          <w:lang w:val="es-MX"/>
        </w:rPr>
        <w:t>1</w:t>
      </w:r>
      <w:r w:rsidRPr="0070151F">
        <w:rPr>
          <w:color w:val="000000"/>
          <w:lang w:val="es-MX"/>
        </w:rPr>
        <w:t xml:space="preserve">  Formulario Proyección Mensual del Nivel de Gastos 100 Servicios Personales.</w:t>
      </w:r>
    </w:p>
    <w:p w:rsidR="00893DD1" w:rsidRPr="0070151F" w:rsidRDefault="00893DD1" w:rsidP="00893DD1">
      <w:pPr>
        <w:pStyle w:val="Ttulo1"/>
        <w:tabs>
          <w:tab w:val="left" w:pos="600"/>
          <w:tab w:val="left" w:pos="851"/>
        </w:tabs>
        <w:spacing w:before="120"/>
        <w:rPr>
          <w:rFonts w:ascii="Times New Roman" w:hAnsi="Times New Roman"/>
          <w:b/>
          <w:color w:val="000000"/>
          <w:sz w:val="28"/>
          <w:szCs w:val="28"/>
        </w:rPr>
      </w:pPr>
      <w:r w:rsidRPr="0070151F">
        <w:rPr>
          <w:rFonts w:ascii="Times New Roman" w:hAnsi="Times New Roman"/>
          <w:b/>
          <w:color w:val="000000"/>
          <w:sz w:val="28"/>
          <w:szCs w:val="28"/>
        </w:rPr>
        <w:t xml:space="preserve">B15  </w:t>
      </w:r>
      <w:r w:rsidRPr="0070151F">
        <w:rPr>
          <w:rFonts w:ascii="Times New Roman" w:hAnsi="Times New Roman"/>
          <w:b/>
          <w:color w:val="000000"/>
          <w:sz w:val="28"/>
          <w:szCs w:val="28"/>
        </w:rPr>
        <w:tab/>
        <w:t>ADMINISTRACIÓN DE SERVICIOS PERSONALES</w:t>
      </w:r>
    </w:p>
    <w:p w:rsidR="00893DD1" w:rsidRPr="0070151F" w:rsidRDefault="00893DD1" w:rsidP="00893DD1">
      <w:pPr>
        <w:rPr>
          <w:color w:val="000000"/>
          <w:lang w:val="es-MX"/>
        </w:rPr>
      </w:pPr>
    </w:p>
    <w:p w:rsidR="00893DD1" w:rsidRPr="0070151F" w:rsidRDefault="00893DD1" w:rsidP="00893DD1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>B-15-01  Solicitud de Inscripción en el Identificador de Acreedor Presupuestario – Personal Contratado</w:t>
      </w:r>
      <w:r w:rsidR="00E82577" w:rsidRPr="0070151F">
        <w:rPr>
          <w:color w:val="000000"/>
          <w:lang w:val="es-MX"/>
        </w:rPr>
        <w:t>.</w:t>
      </w:r>
    </w:p>
    <w:p w:rsidR="0087437C" w:rsidRPr="0070151F" w:rsidRDefault="00E82577" w:rsidP="00E82577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>B-15-02  Declaración Jurada de la Actualización Mensual del Movimiento de los Recursos Humanos.</w:t>
      </w:r>
    </w:p>
    <w:p w:rsidR="00030DD9" w:rsidRPr="0070151F" w:rsidRDefault="00F95AF1" w:rsidP="00E82577">
      <w:pPr>
        <w:rPr>
          <w:color w:val="000000"/>
          <w:lang w:val="es-MX"/>
        </w:rPr>
      </w:pPr>
      <w:r w:rsidRPr="0070151F">
        <w:rPr>
          <w:color w:val="000000"/>
          <w:lang w:val="es-MX"/>
        </w:rPr>
        <w:t>B-15-03  Nómina de Funcionarios y Contratados.</w:t>
      </w:r>
    </w:p>
    <w:p w:rsidR="00E63898" w:rsidRPr="001F3698" w:rsidRDefault="00E63898" w:rsidP="00E915FF">
      <w:pPr>
        <w:rPr>
          <w:lang w:val="es-MX"/>
        </w:rPr>
      </w:pPr>
      <w:r w:rsidRPr="001F3698">
        <w:rPr>
          <w:lang w:val="es-MX"/>
        </w:rPr>
        <w:t xml:space="preserve">B-15 07 </w:t>
      </w:r>
      <w:r w:rsidR="0091360C">
        <w:rPr>
          <w:lang w:val="es-MX"/>
        </w:rPr>
        <w:t xml:space="preserve"> </w:t>
      </w:r>
      <w:r w:rsidRPr="001F3698">
        <w:rPr>
          <w:lang w:val="es-MX"/>
        </w:rPr>
        <w:t>Nomina de Funcionarios con cargo docente que cumplen funciones administrativas.</w:t>
      </w:r>
    </w:p>
    <w:p w:rsidR="00F47423" w:rsidRPr="0091360C" w:rsidRDefault="00F47423" w:rsidP="0091360C">
      <w:pPr>
        <w:pStyle w:val="Ttulo1"/>
        <w:tabs>
          <w:tab w:val="left" w:pos="600"/>
          <w:tab w:val="left" w:pos="851"/>
        </w:tabs>
        <w:spacing w:before="120"/>
        <w:rPr>
          <w:rFonts w:ascii="Times New Roman" w:hAnsi="Times New Roman"/>
          <w:b/>
          <w:color w:val="000000"/>
          <w:sz w:val="28"/>
          <w:lang w:val="es-ES"/>
        </w:rPr>
      </w:pPr>
      <w:r w:rsidRPr="0091360C">
        <w:rPr>
          <w:rFonts w:ascii="Times New Roman" w:hAnsi="Times New Roman"/>
          <w:b/>
          <w:color w:val="000000"/>
          <w:sz w:val="28"/>
          <w:lang w:val="es-PY"/>
        </w:rPr>
        <w:t xml:space="preserve">B16 </w:t>
      </w:r>
      <w:r w:rsidR="0091360C">
        <w:rPr>
          <w:rFonts w:ascii="Times New Roman" w:hAnsi="Times New Roman"/>
          <w:b/>
          <w:color w:val="000000"/>
          <w:sz w:val="28"/>
          <w:lang w:val="es-PY"/>
        </w:rPr>
        <w:t xml:space="preserve"> </w:t>
      </w:r>
      <w:r w:rsidR="0091360C">
        <w:rPr>
          <w:rFonts w:ascii="Times New Roman" w:hAnsi="Times New Roman"/>
          <w:b/>
          <w:color w:val="000000"/>
          <w:sz w:val="28"/>
          <w:lang w:val="es-PY"/>
        </w:rPr>
        <w:tab/>
      </w:r>
      <w:r w:rsidRPr="0091360C">
        <w:rPr>
          <w:rFonts w:ascii="Times New Roman" w:hAnsi="Times New Roman"/>
          <w:b/>
          <w:color w:val="000000"/>
          <w:sz w:val="28"/>
          <w:lang w:val="es-PY"/>
        </w:rPr>
        <w:t>PRIORIDADES DE GOBIERNO EN EL ÁREA SOCIAL</w:t>
      </w:r>
    </w:p>
    <w:p w:rsidR="008D206C" w:rsidRDefault="008D206C" w:rsidP="00F47423">
      <w:pPr>
        <w:rPr>
          <w:color w:val="000000"/>
          <w:lang w:val="es-PY"/>
        </w:rPr>
      </w:pPr>
    </w:p>
    <w:p w:rsidR="00185000" w:rsidRDefault="00185000" w:rsidP="00F47423">
      <w:pPr>
        <w:rPr>
          <w:color w:val="000000"/>
          <w:lang w:val="es-PY"/>
        </w:rPr>
      </w:pPr>
      <w:r>
        <w:rPr>
          <w:color w:val="000000"/>
          <w:lang w:val="es-PY"/>
        </w:rPr>
        <w:t>B-16-01</w:t>
      </w:r>
      <w:r w:rsidR="0018137F">
        <w:rPr>
          <w:color w:val="000000"/>
          <w:lang w:val="es-PY"/>
        </w:rPr>
        <w:t xml:space="preserve"> </w:t>
      </w:r>
      <w:r w:rsidR="0091360C">
        <w:rPr>
          <w:color w:val="000000"/>
          <w:lang w:val="es-PY"/>
        </w:rPr>
        <w:t xml:space="preserve"> </w:t>
      </w:r>
      <w:r w:rsidR="0018137F">
        <w:rPr>
          <w:color w:val="000000"/>
          <w:lang w:val="es-PY"/>
        </w:rPr>
        <w:t>Programación de metas de producto</w:t>
      </w:r>
    </w:p>
    <w:p w:rsidR="00185000" w:rsidRDefault="00185000" w:rsidP="00F47423">
      <w:pPr>
        <w:rPr>
          <w:color w:val="000000"/>
          <w:lang w:val="es-PY"/>
        </w:rPr>
      </w:pPr>
      <w:r>
        <w:rPr>
          <w:color w:val="000000"/>
          <w:lang w:val="es-PY"/>
        </w:rPr>
        <w:t xml:space="preserve">B-16-02 </w:t>
      </w:r>
      <w:r w:rsidR="0091360C">
        <w:rPr>
          <w:color w:val="000000"/>
          <w:lang w:val="es-PY"/>
        </w:rPr>
        <w:t xml:space="preserve"> </w:t>
      </w:r>
      <w:r>
        <w:rPr>
          <w:color w:val="000000"/>
          <w:lang w:val="es-PY"/>
        </w:rPr>
        <w:t>Ficha del Indicador</w:t>
      </w:r>
    </w:p>
    <w:p w:rsidR="00185000" w:rsidRDefault="00185000" w:rsidP="00F47423">
      <w:pPr>
        <w:rPr>
          <w:color w:val="000000"/>
          <w:lang w:val="es-PY"/>
        </w:rPr>
      </w:pPr>
      <w:r>
        <w:rPr>
          <w:color w:val="000000"/>
          <w:lang w:val="es-PY"/>
        </w:rPr>
        <w:t>B-16-03</w:t>
      </w:r>
      <w:r w:rsidR="0018137F">
        <w:rPr>
          <w:color w:val="000000"/>
          <w:lang w:val="es-PY"/>
        </w:rPr>
        <w:t xml:space="preserve"> </w:t>
      </w:r>
      <w:r w:rsidR="0091360C">
        <w:rPr>
          <w:color w:val="000000"/>
          <w:lang w:val="es-PY"/>
        </w:rPr>
        <w:t xml:space="preserve"> </w:t>
      </w:r>
      <w:r w:rsidR="0018137F">
        <w:rPr>
          <w:color w:val="000000"/>
          <w:lang w:val="es-PY"/>
        </w:rPr>
        <w:t xml:space="preserve">Programación de acciones institucionales </w:t>
      </w:r>
    </w:p>
    <w:p w:rsidR="00185000" w:rsidRDefault="00185000" w:rsidP="00F47423">
      <w:pPr>
        <w:rPr>
          <w:color w:val="000000"/>
          <w:lang w:val="es-PY"/>
        </w:rPr>
      </w:pPr>
      <w:r>
        <w:rPr>
          <w:color w:val="000000"/>
          <w:lang w:val="es-PY"/>
        </w:rPr>
        <w:t>B-16-04</w:t>
      </w:r>
      <w:r w:rsidR="0018137F">
        <w:rPr>
          <w:color w:val="000000"/>
          <w:lang w:val="es-PY"/>
        </w:rPr>
        <w:t xml:space="preserve"> </w:t>
      </w:r>
      <w:r w:rsidR="0091360C">
        <w:rPr>
          <w:color w:val="000000"/>
          <w:lang w:val="es-PY"/>
        </w:rPr>
        <w:t xml:space="preserve"> </w:t>
      </w:r>
      <w:r w:rsidR="0018137F">
        <w:rPr>
          <w:color w:val="000000"/>
          <w:lang w:val="es-PY"/>
        </w:rPr>
        <w:t>Avances de metas (para cada producto y acción)</w:t>
      </w:r>
    </w:p>
    <w:p w:rsidR="00185000" w:rsidRDefault="00185000" w:rsidP="00F47423">
      <w:pPr>
        <w:rPr>
          <w:color w:val="000000"/>
          <w:lang w:val="es-PY"/>
        </w:rPr>
      </w:pPr>
    </w:p>
    <w:p w:rsidR="00185000" w:rsidRDefault="00185000" w:rsidP="00F47423">
      <w:pPr>
        <w:rPr>
          <w:color w:val="000000"/>
          <w:lang w:val="es-PY"/>
        </w:rPr>
      </w:pPr>
    </w:p>
    <w:p w:rsidR="00D71EE0" w:rsidRDefault="00D71EE0" w:rsidP="00E915FF">
      <w:pPr>
        <w:rPr>
          <w:color w:val="FF0000"/>
          <w:lang w:val="es-PY"/>
        </w:rPr>
      </w:pPr>
      <w:bookmarkStart w:id="0" w:name="_GoBack"/>
      <w:bookmarkEnd w:id="0"/>
    </w:p>
    <w:p w:rsidR="00E63898" w:rsidRPr="001F3698" w:rsidRDefault="00E63898" w:rsidP="00E915FF">
      <w:pPr>
        <w:rPr>
          <w:color w:val="FF0000"/>
          <w:lang w:val="es-PY"/>
        </w:rPr>
      </w:pPr>
    </w:p>
    <w:p w:rsidR="00E915FF" w:rsidRPr="00B71ED1" w:rsidRDefault="00E915FF" w:rsidP="00E915FF"/>
    <w:p w:rsidR="00F47423" w:rsidRPr="00B71ED1" w:rsidRDefault="00F47423" w:rsidP="00E82577">
      <w:pPr>
        <w:rPr>
          <w:color w:val="FF0000"/>
        </w:rPr>
      </w:pPr>
    </w:p>
    <w:sectPr w:rsidR="00F47423" w:rsidRPr="00B71ED1" w:rsidSect="0091360C">
      <w:headerReference w:type="default" r:id="rId8"/>
      <w:footerReference w:type="even" r:id="rId9"/>
      <w:headerReference w:type="first" r:id="rId10"/>
      <w:pgSz w:w="12242" w:h="15842" w:code="1"/>
      <w:pgMar w:top="1565" w:right="1134" w:bottom="993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84" w:rsidRDefault="007D1284">
      <w:r>
        <w:separator/>
      </w:r>
    </w:p>
  </w:endnote>
  <w:endnote w:type="continuationSeparator" w:id="0">
    <w:p w:rsidR="007D1284" w:rsidRDefault="007D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36" w:rsidRDefault="00766636" w:rsidP="002C4E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6636" w:rsidRDefault="007666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84" w:rsidRDefault="007D1284">
      <w:r>
        <w:separator/>
      </w:r>
    </w:p>
  </w:footnote>
  <w:footnote w:type="continuationSeparator" w:id="0">
    <w:p w:rsidR="007D1284" w:rsidRDefault="007D1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B67" w:rsidRPr="001E6BCE" w:rsidRDefault="007D1284">
    <w:pPr>
      <w:pStyle w:val="Encabezado"/>
    </w:pPr>
    <w:r>
      <w:rPr>
        <w:noProof/>
        <w:lang w:val="es-PY"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46.7pt;margin-top:-20.3pt;width:174pt;height:92.65pt;z-index:251658240">
          <v:imagedata r:id="rId1" o:title=""/>
        </v:shape>
        <o:OLEObject Type="Embed" ProgID="PBrush" ShapeID="_x0000_s2052" DrawAspect="Content" ObjectID="_1608979549" r:id="rId2"/>
      </w:object>
    </w:r>
  </w:p>
  <w:p w:rsidR="00657B67" w:rsidRPr="001E6BCE" w:rsidRDefault="00657B67">
    <w:pPr>
      <w:pStyle w:val="Encabezado"/>
    </w:pPr>
  </w:p>
  <w:p w:rsidR="00657B67" w:rsidRPr="001E6BCE" w:rsidRDefault="00657B67">
    <w:pPr>
      <w:pStyle w:val="Encabezado"/>
    </w:pPr>
  </w:p>
  <w:p w:rsidR="00657B67" w:rsidRPr="001E6BCE" w:rsidRDefault="00657B67">
    <w:pPr>
      <w:pStyle w:val="Encabezado"/>
    </w:pPr>
  </w:p>
  <w:p w:rsidR="00657B67" w:rsidRPr="001E6BCE" w:rsidRDefault="00657B67">
    <w:pPr>
      <w:pStyle w:val="Encabezado"/>
    </w:pPr>
  </w:p>
  <w:p w:rsidR="00657B67" w:rsidRPr="001E6BCE" w:rsidRDefault="00657B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B67" w:rsidRDefault="007D1284">
    <w:pPr>
      <w:pStyle w:val="Encabezado"/>
    </w:pPr>
    <w:r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49pt;margin-top:-19.7pt;width:174pt;height:92.65pt;z-index:251657216">
          <v:imagedata r:id="rId1" o:title=""/>
        </v:shape>
        <o:OLEObject Type="Embed" ProgID="PBrush" ShapeID="_x0000_s2049" DrawAspect="Content" ObjectID="_1608979550" r:id="rId2"/>
      </w:object>
    </w:r>
  </w:p>
  <w:p w:rsidR="00657B67" w:rsidRDefault="00657B67">
    <w:pPr>
      <w:pStyle w:val="Encabezado"/>
    </w:pPr>
  </w:p>
  <w:p w:rsidR="00657B67" w:rsidRDefault="00657B67">
    <w:pPr>
      <w:pStyle w:val="Encabezado"/>
    </w:pPr>
  </w:p>
  <w:p w:rsidR="00657B67" w:rsidRDefault="00657B67">
    <w:pPr>
      <w:pStyle w:val="Encabezado"/>
    </w:pPr>
  </w:p>
  <w:p w:rsidR="00657B67" w:rsidRDefault="00657B67">
    <w:pPr>
      <w:pStyle w:val="Encabezado"/>
    </w:pPr>
  </w:p>
  <w:p w:rsidR="0037566C" w:rsidRDefault="0037566C">
    <w:pPr>
      <w:pStyle w:val="Encabezado"/>
    </w:pPr>
  </w:p>
  <w:p w:rsidR="00534A67" w:rsidRDefault="00534A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760"/>
    <w:multiLevelType w:val="hybridMultilevel"/>
    <w:tmpl w:val="7F7666E4"/>
    <w:lvl w:ilvl="0" w:tplc="D264E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B807A8"/>
    <w:multiLevelType w:val="singleLevel"/>
    <w:tmpl w:val="D91ECEF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2CC7E39"/>
    <w:multiLevelType w:val="multilevel"/>
    <w:tmpl w:val="54F0F5D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073818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2054B"/>
    <w:multiLevelType w:val="multilevel"/>
    <w:tmpl w:val="749CE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07A4B"/>
    <w:multiLevelType w:val="hybridMultilevel"/>
    <w:tmpl w:val="8572CBD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D1581"/>
    <w:multiLevelType w:val="multilevel"/>
    <w:tmpl w:val="72D861A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5531B19"/>
    <w:multiLevelType w:val="multilevel"/>
    <w:tmpl w:val="5864906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2D6E20C3"/>
    <w:multiLevelType w:val="multilevel"/>
    <w:tmpl w:val="34F4D1F4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DF67B3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AB74DA"/>
    <w:multiLevelType w:val="singleLevel"/>
    <w:tmpl w:val="52F616D4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8433259"/>
    <w:multiLevelType w:val="multilevel"/>
    <w:tmpl w:val="E716EFD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3AE51397"/>
    <w:multiLevelType w:val="multilevel"/>
    <w:tmpl w:val="ADD6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247E5D"/>
    <w:multiLevelType w:val="singleLevel"/>
    <w:tmpl w:val="2E8E84F2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799925E4"/>
    <w:multiLevelType w:val="hybridMultilevel"/>
    <w:tmpl w:val="E5CAF68E"/>
    <w:lvl w:ilvl="0" w:tplc="135612E2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52CF1"/>
    <w:multiLevelType w:val="multilevel"/>
    <w:tmpl w:val="BCB87B1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1"/>
  </w:num>
  <w:num w:numId="8">
    <w:abstractNumId w:val="0"/>
  </w:num>
  <w:num w:numId="9">
    <w:abstractNumId w:val="14"/>
  </w:num>
  <w:num w:numId="10">
    <w:abstractNumId w:val="3"/>
  </w:num>
  <w:num w:numId="11">
    <w:abstractNumId w:val="10"/>
  </w:num>
  <w:num w:numId="12">
    <w:abstractNumId w:val="1"/>
  </w:num>
  <w:num w:numId="13">
    <w:abstractNumId w:val="13"/>
  </w:num>
  <w:num w:numId="14">
    <w:abstractNumId w:val="5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CB"/>
    <w:rsid w:val="0000189B"/>
    <w:rsid w:val="00012459"/>
    <w:rsid w:val="000167DC"/>
    <w:rsid w:val="00022E7C"/>
    <w:rsid w:val="00024A7B"/>
    <w:rsid w:val="00030DD9"/>
    <w:rsid w:val="00036D9E"/>
    <w:rsid w:val="000424A7"/>
    <w:rsid w:val="000424F8"/>
    <w:rsid w:val="00051B52"/>
    <w:rsid w:val="00052745"/>
    <w:rsid w:val="00054DBF"/>
    <w:rsid w:val="000641F1"/>
    <w:rsid w:val="00067C29"/>
    <w:rsid w:val="00080283"/>
    <w:rsid w:val="00090599"/>
    <w:rsid w:val="000A13D2"/>
    <w:rsid w:val="000A1C91"/>
    <w:rsid w:val="000A4185"/>
    <w:rsid w:val="000A670D"/>
    <w:rsid w:val="000B5E75"/>
    <w:rsid w:val="000C14D3"/>
    <w:rsid w:val="000C1AC1"/>
    <w:rsid w:val="000D15D1"/>
    <w:rsid w:val="000D21DD"/>
    <w:rsid w:val="000F2EEE"/>
    <w:rsid w:val="000F5700"/>
    <w:rsid w:val="00101E13"/>
    <w:rsid w:val="00106DFC"/>
    <w:rsid w:val="00111B99"/>
    <w:rsid w:val="001140B1"/>
    <w:rsid w:val="00121753"/>
    <w:rsid w:val="00131242"/>
    <w:rsid w:val="00134CF2"/>
    <w:rsid w:val="00134E34"/>
    <w:rsid w:val="001366F2"/>
    <w:rsid w:val="001375DF"/>
    <w:rsid w:val="00147EA5"/>
    <w:rsid w:val="00152E91"/>
    <w:rsid w:val="00154381"/>
    <w:rsid w:val="001563A6"/>
    <w:rsid w:val="001646B0"/>
    <w:rsid w:val="00165863"/>
    <w:rsid w:val="00167C7D"/>
    <w:rsid w:val="00171616"/>
    <w:rsid w:val="0018137F"/>
    <w:rsid w:val="00183E02"/>
    <w:rsid w:val="00185000"/>
    <w:rsid w:val="001959F6"/>
    <w:rsid w:val="001A0861"/>
    <w:rsid w:val="001A0CF1"/>
    <w:rsid w:val="001A26B1"/>
    <w:rsid w:val="001A5D1F"/>
    <w:rsid w:val="001B2E72"/>
    <w:rsid w:val="001B3FCE"/>
    <w:rsid w:val="001B6790"/>
    <w:rsid w:val="001C134E"/>
    <w:rsid w:val="001C30D9"/>
    <w:rsid w:val="001D065F"/>
    <w:rsid w:val="001D5752"/>
    <w:rsid w:val="001E045F"/>
    <w:rsid w:val="001E43AC"/>
    <w:rsid w:val="001E6BCE"/>
    <w:rsid w:val="001F1910"/>
    <w:rsid w:val="001F2D59"/>
    <w:rsid w:val="001F3698"/>
    <w:rsid w:val="001F7B0B"/>
    <w:rsid w:val="00202C7B"/>
    <w:rsid w:val="00202F27"/>
    <w:rsid w:val="00212DDC"/>
    <w:rsid w:val="00214143"/>
    <w:rsid w:val="00224EB1"/>
    <w:rsid w:val="00225542"/>
    <w:rsid w:val="00227BD7"/>
    <w:rsid w:val="00230720"/>
    <w:rsid w:val="00233CAC"/>
    <w:rsid w:val="002631C2"/>
    <w:rsid w:val="00280AFB"/>
    <w:rsid w:val="002A0E64"/>
    <w:rsid w:val="002A3502"/>
    <w:rsid w:val="002C35A3"/>
    <w:rsid w:val="002C4ECB"/>
    <w:rsid w:val="002D0701"/>
    <w:rsid w:val="00301243"/>
    <w:rsid w:val="00303772"/>
    <w:rsid w:val="00310E6C"/>
    <w:rsid w:val="00312D11"/>
    <w:rsid w:val="0031411C"/>
    <w:rsid w:val="00323D51"/>
    <w:rsid w:val="0032631A"/>
    <w:rsid w:val="003325E1"/>
    <w:rsid w:val="00337A76"/>
    <w:rsid w:val="00346D90"/>
    <w:rsid w:val="00352A9E"/>
    <w:rsid w:val="0037566C"/>
    <w:rsid w:val="003762B4"/>
    <w:rsid w:val="00385450"/>
    <w:rsid w:val="00392EF1"/>
    <w:rsid w:val="003951D2"/>
    <w:rsid w:val="003A20BE"/>
    <w:rsid w:val="003C0561"/>
    <w:rsid w:val="003C3E73"/>
    <w:rsid w:val="003C57EE"/>
    <w:rsid w:val="003C68CD"/>
    <w:rsid w:val="0040194C"/>
    <w:rsid w:val="00401958"/>
    <w:rsid w:val="00410FF7"/>
    <w:rsid w:val="004173DA"/>
    <w:rsid w:val="00426266"/>
    <w:rsid w:val="00430933"/>
    <w:rsid w:val="00440B38"/>
    <w:rsid w:val="00445B97"/>
    <w:rsid w:val="00445D60"/>
    <w:rsid w:val="00457E82"/>
    <w:rsid w:val="0046245D"/>
    <w:rsid w:val="00473EDD"/>
    <w:rsid w:val="004770D0"/>
    <w:rsid w:val="0048410D"/>
    <w:rsid w:val="00485F50"/>
    <w:rsid w:val="00490BB8"/>
    <w:rsid w:val="004910B8"/>
    <w:rsid w:val="004936D4"/>
    <w:rsid w:val="00494082"/>
    <w:rsid w:val="004A6C54"/>
    <w:rsid w:val="004B63D7"/>
    <w:rsid w:val="004C0E9C"/>
    <w:rsid w:val="004C14F5"/>
    <w:rsid w:val="004C22D8"/>
    <w:rsid w:val="004D12FB"/>
    <w:rsid w:val="004D4C5C"/>
    <w:rsid w:val="004D6A8B"/>
    <w:rsid w:val="004E4538"/>
    <w:rsid w:val="004E48C1"/>
    <w:rsid w:val="004E4B4C"/>
    <w:rsid w:val="004E5C05"/>
    <w:rsid w:val="00500E32"/>
    <w:rsid w:val="0050326B"/>
    <w:rsid w:val="00511889"/>
    <w:rsid w:val="00515A11"/>
    <w:rsid w:val="00516592"/>
    <w:rsid w:val="00517643"/>
    <w:rsid w:val="00520B0E"/>
    <w:rsid w:val="00521AEF"/>
    <w:rsid w:val="005236AF"/>
    <w:rsid w:val="00534A67"/>
    <w:rsid w:val="005427E8"/>
    <w:rsid w:val="00545907"/>
    <w:rsid w:val="00553CC4"/>
    <w:rsid w:val="00555065"/>
    <w:rsid w:val="00561E97"/>
    <w:rsid w:val="00562652"/>
    <w:rsid w:val="00564A2F"/>
    <w:rsid w:val="0057013B"/>
    <w:rsid w:val="005945EB"/>
    <w:rsid w:val="00594A81"/>
    <w:rsid w:val="005A0BC0"/>
    <w:rsid w:val="005A34DF"/>
    <w:rsid w:val="005B0DA6"/>
    <w:rsid w:val="005B5D0B"/>
    <w:rsid w:val="005C1ED3"/>
    <w:rsid w:val="005C3E38"/>
    <w:rsid w:val="005D1C83"/>
    <w:rsid w:val="005D2AFF"/>
    <w:rsid w:val="005E1258"/>
    <w:rsid w:val="005F1AC6"/>
    <w:rsid w:val="005F39C1"/>
    <w:rsid w:val="00603648"/>
    <w:rsid w:val="00607257"/>
    <w:rsid w:val="00611003"/>
    <w:rsid w:val="00612C8C"/>
    <w:rsid w:val="006271AD"/>
    <w:rsid w:val="00634157"/>
    <w:rsid w:val="006570AA"/>
    <w:rsid w:val="00657B67"/>
    <w:rsid w:val="0066479D"/>
    <w:rsid w:val="006662C4"/>
    <w:rsid w:val="006752BC"/>
    <w:rsid w:val="006844AE"/>
    <w:rsid w:val="006915C4"/>
    <w:rsid w:val="0069400E"/>
    <w:rsid w:val="0069700E"/>
    <w:rsid w:val="00697DAD"/>
    <w:rsid w:val="006A1711"/>
    <w:rsid w:val="006B623E"/>
    <w:rsid w:val="006C0515"/>
    <w:rsid w:val="006C5A98"/>
    <w:rsid w:val="006C6504"/>
    <w:rsid w:val="006D0793"/>
    <w:rsid w:val="006E0A62"/>
    <w:rsid w:val="006E217D"/>
    <w:rsid w:val="006E4890"/>
    <w:rsid w:val="006E706D"/>
    <w:rsid w:val="006F0F7D"/>
    <w:rsid w:val="006F2D22"/>
    <w:rsid w:val="0070151F"/>
    <w:rsid w:val="00704A4D"/>
    <w:rsid w:val="007076D5"/>
    <w:rsid w:val="00721041"/>
    <w:rsid w:val="0072171B"/>
    <w:rsid w:val="00724C6D"/>
    <w:rsid w:val="00735E5C"/>
    <w:rsid w:val="0075111F"/>
    <w:rsid w:val="007521A2"/>
    <w:rsid w:val="00760CC9"/>
    <w:rsid w:val="0076221D"/>
    <w:rsid w:val="00762412"/>
    <w:rsid w:val="00762B43"/>
    <w:rsid w:val="00766636"/>
    <w:rsid w:val="00773AEA"/>
    <w:rsid w:val="00790DE7"/>
    <w:rsid w:val="00790F40"/>
    <w:rsid w:val="007A4E83"/>
    <w:rsid w:val="007B09B8"/>
    <w:rsid w:val="007B1993"/>
    <w:rsid w:val="007B72DD"/>
    <w:rsid w:val="007C6791"/>
    <w:rsid w:val="007D006D"/>
    <w:rsid w:val="007D1284"/>
    <w:rsid w:val="007E4109"/>
    <w:rsid w:val="007E511D"/>
    <w:rsid w:val="007E5561"/>
    <w:rsid w:val="007F1C80"/>
    <w:rsid w:val="007F4E45"/>
    <w:rsid w:val="007F7C27"/>
    <w:rsid w:val="00801B6A"/>
    <w:rsid w:val="0080645A"/>
    <w:rsid w:val="00812585"/>
    <w:rsid w:val="008150DB"/>
    <w:rsid w:val="008163B0"/>
    <w:rsid w:val="0082458B"/>
    <w:rsid w:val="008250A7"/>
    <w:rsid w:val="00826559"/>
    <w:rsid w:val="00836B41"/>
    <w:rsid w:val="008422BE"/>
    <w:rsid w:val="008424D1"/>
    <w:rsid w:val="0085123E"/>
    <w:rsid w:val="008539E1"/>
    <w:rsid w:val="00854074"/>
    <w:rsid w:val="00866B69"/>
    <w:rsid w:val="00871519"/>
    <w:rsid w:val="0087437C"/>
    <w:rsid w:val="00884BD0"/>
    <w:rsid w:val="00893499"/>
    <w:rsid w:val="00893DD1"/>
    <w:rsid w:val="00897879"/>
    <w:rsid w:val="00897898"/>
    <w:rsid w:val="008A0375"/>
    <w:rsid w:val="008A2648"/>
    <w:rsid w:val="008A322C"/>
    <w:rsid w:val="008A7BE5"/>
    <w:rsid w:val="008B0766"/>
    <w:rsid w:val="008B5806"/>
    <w:rsid w:val="008B7534"/>
    <w:rsid w:val="008C06F6"/>
    <w:rsid w:val="008C1C71"/>
    <w:rsid w:val="008D0A44"/>
    <w:rsid w:val="008D206C"/>
    <w:rsid w:val="008D385D"/>
    <w:rsid w:val="008D5A7B"/>
    <w:rsid w:val="008D5AF3"/>
    <w:rsid w:val="008E45F1"/>
    <w:rsid w:val="008E5DA3"/>
    <w:rsid w:val="008F31B7"/>
    <w:rsid w:val="008F44FB"/>
    <w:rsid w:val="00907F69"/>
    <w:rsid w:val="00911383"/>
    <w:rsid w:val="0091360C"/>
    <w:rsid w:val="00935331"/>
    <w:rsid w:val="00935BC9"/>
    <w:rsid w:val="009368BB"/>
    <w:rsid w:val="00941200"/>
    <w:rsid w:val="00942F17"/>
    <w:rsid w:val="00946A77"/>
    <w:rsid w:val="009533E5"/>
    <w:rsid w:val="009560EA"/>
    <w:rsid w:val="00970EC7"/>
    <w:rsid w:val="00971FB1"/>
    <w:rsid w:val="009720F9"/>
    <w:rsid w:val="00972BCC"/>
    <w:rsid w:val="00975017"/>
    <w:rsid w:val="00975C6B"/>
    <w:rsid w:val="009814DB"/>
    <w:rsid w:val="0098242C"/>
    <w:rsid w:val="0098322D"/>
    <w:rsid w:val="00986057"/>
    <w:rsid w:val="009A66AC"/>
    <w:rsid w:val="009B3641"/>
    <w:rsid w:val="009D1482"/>
    <w:rsid w:val="009E12DF"/>
    <w:rsid w:val="009E72BF"/>
    <w:rsid w:val="009F3E92"/>
    <w:rsid w:val="009F59CA"/>
    <w:rsid w:val="009F6B3E"/>
    <w:rsid w:val="00A03D44"/>
    <w:rsid w:val="00A06B83"/>
    <w:rsid w:val="00A2042A"/>
    <w:rsid w:val="00A40901"/>
    <w:rsid w:val="00A41C87"/>
    <w:rsid w:val="00A43D04"/>
    <w:rsid w:val="00A4649F"/>
    <w:rsid w:val="00A55495"/>
    <w:rsid w:val="00A5577E"/>
    <w:rsid w:val="00A75084"/>
    <w:rsid w:val="00A774E4"/>
    <w:rsid w:val="00A91BB3"/>
    <w:rsid w:val="00A92A4B"/>
    <w:rsid w:val="00AA0082"/>
    <w:rsid w:val="00AA62F5"/>
    <w:rsid w:val="00AB19DB"/>
    <w:rsid w:val="00AB374D"/>
    <w:rsid w:val="00AC273C"/>
    <w:rsid w:val="00AC43AF"/>
    <w:rsid w:val="00AC5C47"/>
    <w:rsid w:val="00AD428D"/>
    <w:rsid w:val="00AD6F65"/>
    <w:rsid w:val="00AD7E45"/>
    <w:rsid w:val="00AE2697"/>
    <w:rsid w:val="00AE36F3"/>
    <w:rsid w:val="00AE4785"/>
    <w:rsid w:val="00AE4A9E"/>
    <w:rsid w:val="00AF0CE2"/>
    <w:rsid w:val="00AF5F24"/>
    <w:rsid w:val="00AF7FAB"/>
    <w:rsid w:val="00B056D8"/>
    <w:rsid w:val="00B143B5"/>
    <w:rsid w:val="00B21527"/>
    <w:rsid w:val="00B266FE"/>
    <w:rsid w:val="00B35471"/>
    <w:rsid w:val="00B35F70"/>
    <w:rsid w:val="00B36627"/>
    <w:rsid w:val="00B40C52"/>
    <w:rsid w:val="00B450CE"/>
    <w:rsid w:val="00B51678"/>
    <w:rsid w:val="00B62B86"/>
    <w:rsid w:val="00B66398"/>
    <w:rsid w:val="00B71ED1"/>
    <w:rsid w:val="00B74333"/>
    <w:rsid w:val="00B75D55"/>
    <w:rsid w:val="00B768D2"/>
    <w:rsid w:val="00B818D0"/>
    <w:rsid w:val="00B84445"/>
    <w:rsid w:val="00B908D9"/>
    <w:rsid w:val="00B92767"/>
    <w:rsid w:val="00BA253F"/>
    <w:rsid w:val="00BA7BA0"/>
    <w:rsid w:val="00BB29AE"/>
    <w:rsid w:val="00BC332C"/>
    <w:rsid w:val="00BC661F"/>
    <w:rsid w:val="00BC7C0A"/>
    <w:rsid w:val="00BD0BFA"/>
    <w:rsid w:val="00BD4680"/>
    <w:rsid w:val="00BD6223"/>
    <w:rsid w:val="00BD67F1"/>
    <w:rsid w:val="00BE3F3E"/>
    <w:rsid w:val="00BE7D1E"/>
    <w:rsid w:val="00BF209E"/>
    <w:rsid w:val="00BF45AD"/>
    <w:rsid w:val="00BF708F"/>
    <w:rsid w:val="00C05D42"/>
    <w:rsid w:val="00C17047"/>
    <w:rsid w:val="00C218D1"/>
    <w:rsid w:val="00C272BF"/>
    <w:rsid w:val="00C32E01"/>
    <w:rsid w:val="00C52EF6"/>
    <w:rsid w:val="00C56981"/>
    <w:rsid w:val="00C64AE4"/>
    <w:rsid w:val="00C6579F"/>
    <w:rsid w:val="00C67990"/>
    <w:rsid w:val="00C72298"/>
    <w:rsid w:val="00C82482"/>
    <w:rsid w:val="00C86BDD"/>
    <w:rsid w:val="00C95A18"/>
    <w:rsid w:val="00C9695F"/>
    <w:rsid w:val="00CA1E03"/>
    <w:rsid w:val="00CA45C2"/>
    <w:rsid w:val="00CB1E8E"/>
    <w:rsid w:val="00CB1F5E"/>
    <w:rsid w:val="00CB7FBE"/>
    <w:rsid w:val="00CD7ECB"/>
    <w:rsid w:val="00CE3B0A"/>
    <w:rsid w:val="00CE7099"/>
    <w:rsid w:val="00CE713D"/>
    <w:rsid w:val="00CE7B96"/>
    <w:rsid w:val="00CF154B"/>
    <w:rsid w:val="00D0064A"/>
    <w:rsid w:val="00D015BC"/>
    <w:rsid w:val="00D01937"/>
    <w:rsid w:val="00D01B63"/>
    <w:rsid w:val="00D02889"/>
    <w:rsid w:val="00D17500"/>
    <w:rsid w:val="00D314D2"/>
    <w:rsid w:val="00D32844"/>
    <w:rsid w:val="00D36149"/>
    <w:rsid w:val="00D40AA4"/>
    <w:rsid w:val="00D4777B"/>
    <w:rsid w:val="00D47E95"/>
    <w:rsid w:val="00D57363"/>
    <w:rsid w:val="00D65918"/>
    <w:rsid w:val="00D66ADF"/>
    <w:rsid w:val="00D7109B"/>
    <w:rsid w:val="00D71EE0"/>
    <w:rsid w:val="00D80FBF"/>
    <w:rsid w:val="00D81E8E"/>
    <w:rsid w:val="00D87E2F"/>
    <w:rsid w:val="00D912F4"/>
    <w:rsid w:val="00D91A6A"/>
    <w:rsid w:val="00D95C43"/>
    <w:rsid w:val="00DB0190"/>
    <w:rsid w:val="00DB5423"/>
    <w:rsid w:val="00DB7D7B"/>
    <w:rsid w:val="00DC1CAE"/>
    <w:rsid w:val="00DC64B8"/>
    <w:rsid w:val="00DE63CC"/>
    <w:rsid w:val="00DF3CAB"/>
    <w:rsid w:val="00DF5AF2"/>
    <w:rsid w:val="00DF7ACB"/>
    <w:rsid w:val="00E01EA9"/>
    <w:rsid w:val="00E14609"/>
    <w:rsid w:val="00E20626"/>
    <w:rsid w:val="00E221DF"/>
    <w:rsid w:val="00E26C85"/>
    <w:rsid w:val="00E30BE6"/>
    <w:rsid w:val="00E33543"/>
    <w:rsid w:val="00E4107E"/>
    <w:rsid w:val="00E41415"/>
    <w:rsid w:val="00E419AC"/>
    <w:rsid w:val="00E53B00"/>
    <w:rsid w:val="00E570C1"/>
    <w:rsid w:val="00E63898"/>
    <w:rsid w:val="00E647D5"/>
    <w:rsid w:val="00E730E9"/>
    <w:rsid w:val="00E758C7"/>
    <w:rsid w:val="00E75D0C"/>
    <w:rsid w:val="00E75DE7"/>
    <w:rsid w:val="00E76B25"/>
    <w:rsid w:val="00E814EA"/>
    <w:rsid w:val="00E81A6F"/>
    <w:rsid w:val="00E82577"/>
    <w:rsid w:val="00E8489B"/>
    <w:rsid w:val="00E85703"/>
    <w:rsid w:val="00E915FF"/>
    <w:rsid w:val="00E93703"/>
    <w:rsid w:val="00E945EB"/>
    <w:rsid w:val="00E969BD"/>
    <w:rsid w:val="00E9742D"/>
    <w:rsid w:val="00EA1B20"/>
    <w:rsid w:val="00EA3099"/>
    <w:rsid w:val="00EA7AD2"/>
    <w:rsid w:val="00EB1F4A"/>
    <w:rsid w:val="00EB251B"/>
    <w:rsid w:val="00EC0F25"/>
    <w:rsid w:val="00EC3877"/>
    <w:rsid w:val="00EC518A"/>
    <w:rsid w:val="00ED008E"/>
    <w:rsid w:val="00ED443B"/>
    <w:rsid w:val="00EE3AF3"/>
    <w:rsid w:val="00EE7AED"/>
    <w:rsid w:val="00EF65E7"/>
    <w:rsid w:val="00F032A2"/>
    <w:rsid w:val="00F04C7E"/>
    <w:rsid w:val="00F07C77"/>
    <w:rsid w:val="00F105A7"/>
    <w:rsid w:val="00F15D28"/>
    <w:rsid w:val="00F25AE1"/>
    <w:rsid w:val="00F31B9E"/>
    <w:rsid w:val="00F444F0"/>
    <w:rsid w:val="00F47423"/>
    <w:rsid w:val="00F62269"/>
    <w:rsid w:val="00F62F54"/>
    <w:rsid w:val="00F66FB1"/>
    <w:rsid w:val="00F75053"/>
    <w:rsid w:val="00F75A36"/>
    <w:rsid w:val="00F9086E"/>
    <w:rsid w:val="00F95AF1"/>
    <w:rsid w:val="00F979AD"/>
    <w:rsid w:val="00F97E0E"/>
    <w:rsid w:val="00FA2F7A"/>
    <w:rsid w:val="00FA50B9"/>
    <w:rsid w:val="00FA64ED"/>
    <w:rsid w:val="00FA7765"/>
    <w:rsid w:val="00FB10F5"/>
    <w:rsid w:val="00FB1F15"/>
    <w:rsid w:val="00FB52CC"/>
    <w:rsid w:val="00FC79DC"/>
    <w:rsid w:val="00FE477F"/>
    <w:rsid w:val="00FF34DE"/>
    <w:rsid w:val="00FF5FF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,"/>
  <w15:chartTrackingRefBased/>
  <w15:docId w15:val="{8C76F49B-4FA8-4CC1-A329-B86F0C11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ECB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C4ECB"/>
    <w:pPr>
      <w:keepNext/>
      <w:jc w:val="both"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D573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573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rsid w:val="002C4ECB"/>
    <w:pPr>
      <w:jc w:val="center"/>
    </w:pPr>
    <w:rPr>
      <w:rFonts w:ascii="Arial" w:hAnsi="Arial"/>
      <w:b/>
      <w:sz w:val="24"/>
      <w:lang w:val="es-MX"/>
    </w:rPr>
  </w:style>
  <w:style w:type="paragraph" w:styleId="Textoindependiente">
    <w:name w:val="Body Text"/>
    <w:basedOn w:val="Normal"/>
    <w:link w:val="TextoindependienteCar"/>
    <w:rsid w:val="002C4ECB"/>
    <w:pPr>
      <w:jc w:val="both"/>
    </w:pPr>
    <w:rPr>
      <w:rFonts w:ascii="Arial" w:hAnsi="Arial"/>
      <w:sz w:val="24"/>
      <w:lang w:val="es-MX"/>
    </w:rPr>
  </w:style>
  <w:style w:type="paragraph" w:styleId="Sangra2detindependiente">
    <w:name w:val="Body Text Indent 2"/>
    <w:basedOn w:val="Normal"/>
    <w:rsid w:val="002C4ECB"/>
    <w:pPr>
      <w:ind w:left="709" w:hanging="709"/>
      <w:jc w:val="both"/>
    </w:pPr>
    <w:rPr>
      <w:rFonts w:ascii="Arial" w:hAnsi="Arial"/>
      <w:sz w:val="24"/>
      <w:lang w:val="es-AR"/>
    </w:rPr>
  </w:style>
  <w:style w:type="paragraph" w:styleId="Encabezado">
    <w:name w:val="header"/>
    <w:basedOn w:val="Normal"/>
    <w:rsid w:val="002C4ECB"/>
    <w:pPr>
      <w:tabs>
        <w:tab w:val="center" w:pos="4252"/>
        <w:tab w:val="right" w:pos="8504"/>
      </w:tabs>
    </w:pPr>
    <w:rPr>
      <w:lang w:val="es-AR"/>
    </w:rPr>
  </w:style>
  <w:style w:type="paragraph" w:styleId="Sangra3detindependiente">
    <w:name w:val="Body Text Indent 3"/>
    <w:basedOn w:val="Normal"/>
    <w:rsid w:val="002C4ECB"/>
    <w:pPr>
      <w:ind w:left="360"/>
      <w:jc w:val="both"/>
    </w:pPr>
    <w:rPr>
      <w:rFonts w:ascii="Arial" w:hAnsi="Arial"/>
      <w:sz w:val="22"/>
      <w:lang w:val="es-AR"/>
    </w:rPr>
  </w:style>
  <w:style w:type="paragraph" w:styleId="Piedepgina">
    <w:name w:val="footer"/>
    <w:basedOn w:val="Normal"/>
    <w:rsid w:val="002C4EC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C4ECB"/>
  </w:style>
  <w:style w:type="paragraph" w:customStyle="1" w:styleId="ROMANOS">
    <w:name w:val="ROMANOS"/>
    <w:basedOn w:val="Normal"/>
    <w:rsid w:val="002C4ECB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lang w:val="es-ES_tradnl"/>
    </w:rPr>
  </w:style>
  <w:style w:type="paragraph" w:customStyle="1" w:styleId="texto">
    <w:name w:val="texto"/>
    <w:basedOn w:val="Normal"/>
    <w:rsid w:val="002C4ECB"/>
    <w:pPr>
      <w:spacing w:after="101" w:line="216" w:lineRule="atLeast"/>
      <w:ind w:firstLine="288"/>
      <w:jc w:val="both"/>
    </w:pPr>
    <w:rPr>
      <w:rFonts w:ascii="Arial" w:hAnsi="Arial"/>
      <w:sz w:val="18"/>
      <w:lang w:val="es-ES_tradnl"/>
    </w:rPr>
  </w:style>
  <w:style w:type="paragraph" w:styleId="Sangradetextonormal">
    <w:name w:val="Body Text Indent"/>
    <w:basedOn w:val="Normal"/>
    <w:link w:val="SangradetextonormalCar"/>
    <w:rsid w:val="002C4ECB"/>
    <w:pPr>
      <w:tabs>
        <w:tab w:val="left" w:pos="567"/>
        <w:tab w:val="left" w:pos="993"/>
      </w:tabs>
      <w:ind w:firstLine="567"/>
      <w:jc w:val="both"/>
    </w:pPr>
    <w:rPr>
      <w:sz w:val="22"/>
    </w:rPr>
  </w:style>
  <w:style w:type="paragraph" w:styleId="Textoindependiente2">
    <w:name w:val="Body Text 2"/>
    <w:basedOn w:val="Normal"/>
    <w:rsid w:val="002C4ECB"/>
    <w:pPr>
      <w:tabs>
        <w:tab w:val="left" w:pos="0"/>
        <w:tab w:val="left" w:pos="567"/>
        <w:tab w:val="left" w:pos="993"/>
      </w:tabs>
      <w:jc w:val="both"/>
    </w:pPr>
    <w:rPr>
      <w:sz w:val="22"/>
    </w:rPr>
  </w:style>
  <w:style w:type="paragraph" w:styleId="Textoindependiente3">
    <w:name w:val="Body Text 3"/>
    <w:basedOn w:val="Normal"/>
    <w:rsid w:val="002C4ECB"/>
    <w:pPr>
      <w:jc w:val="both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2C4ECB"/>
    <w:pPr>
      <w:ind w:left="-900" w:right="-882"/>
    </w:pPr>
    <w:rPr>
      <w:b/>
      <w:bCs/>
      <w:sz w:val="28"/>
      <w:szCs w:val="24"/>
    </w:rPr>
  </w:style>
  <w:style w:type="paragraph" w:styleId="Textodeglobo">
    <w:name w:val="Balloon Text"/>
    <w:basedOn w:val="Normal"/>
    <w:semiHidden/>
    <w:rsid w:val="009A66AC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57013B"/>
    <w:rPr>
      <w:rFonts w:ascii="Arial" w:hAnsi="Arial"/>
      <w:sz w:val="24"/>
      <w:lang w:val="es-MX" w:eastAsia="es-ES"/>
    </w:rPr>
  </w:style>
  <w:style w:type="paragraph" w:customStyle="1" w:styleId="Ttulo31">
    <w:name w:val="Título 31"/>
    <w:qFormat/>
    <w:rsid w:val="00F47423"/>
    <w:pPr>
      <w:widowControl w:val="0"/>
      <w:suppressAutoHyphens/>
      <w:spacing w:before="140"/>
      <w:outlineLvl w:val="2"/>
    </w:pPr>
    <w:rPr>
      <w:rFonts w:ascii="Liberation Serif" w:eastAsia="Droid Sans Fallback" w:hAnsi="Liberation Serif" w:cs="FreeSans"/>
      <w:b/>
      <w:bCs/>
      <w:color w:val="00000A"/>
      <w:sz w:val="24"/>
      <w:szCs w:val="24"/>
      <w:lang w:val="en-US" w:eastAsia="zh-CN" w:bidi="hi-IN"/>
    </w:rPr>
  </w:style>
  <w:style w:type="paragraph" w:styleId="Revisin">
    <w:name w:val="Revision"/>
    <w:hidden/>
    <w:uiPriority w:val="99"/>
    <w:semiHidden/>
    <w:rsid w:val="008D206C"/>
    <w:rPr>
      <w:lang w:val="es-ES" w:eastAsia="es-ES"/>
    </w:rPr>
  </w:style>
  <w:style w:type="paragraph" w:styleId="Lista">
    <w:name w:val="List"/>
    <w:basedOn w:val="Normal"/>
    <w:rsid w:val="007521A2"/>
    <w:pPr>
      <w:ind w:left="283" w:hanging="283"/>
      <w:contextualSpacing/>
    </w:pPr>
  </w:style>
  <w:style w:type="paragraph" w:styleId="Sangranormal">
    <w:name w:val="Normal Indent"/>
    <w:basedOn w:val="Normal"/>
    <w:rsid w:val="007521A2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rsid w:val="007521A2"/>
    <w:pPr>
      <w:spacing w:after="120"/>
      <w:ind w:firstLine="210"/>
      <w:jc w:val="left"/>
    </w:pPr>
    <w:rPr>
      <w:rFonts w:ascii="Times New Roman" w:hAnsi="Times New Roman"/>
      <w:sz w:val="20"/>
      <w:lang w:val="es-ES"/>
    </w:rPr>
  </w:style>
  <w:style w:type="character" w:customStyle="1" w:styleId="TextoindependienteCar">
    <w:name w:val="Texto independiente Car"/>
    <w:link w:val="Textoindependiente"/>
    <w:rsid w:val="007521A2"/>
    <w:rPr>
      <w:rFonts w:ascii="Arial" w:hAnsi="Arial"/>
      <w:sz w:val="24"/>
      <w:lang w:val="es-MX" w:eastAsia="es-ES"/>
    </w:rPr>
  </w:style>
  <w:style w:type="character" w:customStyle="1" w:styleId="TextoindependienteprimerasangraCar">
    <w:name w:val="Texto independiente primera sangría Car"/>
    <w:link w:val="Textoindependienteprimerasangra"/>
    <w:rsid w:val="007521A2"/>
    <w:rPr>
      <w:rFonts w:ascii="Arial" w:hAnsi="Arial"/>
      <w:sz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7521A2"/>
    <w:pPr>
      <w:tabs>
        <w:tab w:val="clear" w:pos="567"/>
        <w:tab w:val="clear" w:pos="993"/>
      </w:tabs>
      <w:spacing w:after="120"/>
      <w:ind w:left="283" w:firstLine="210"/>
      <w:jc w:val="left"/>
    </w:pPr>
    <w:rPr>
      <w:sz w:val="20"/>
    </w:rPr>
  </w:style>
  <w:style w:type="character" w:customStyle="1" w:styleId="SangradetextonormalCar">
    <w:name w:val="Sangría de texto normal Car"/>
    <w:link w:val="Sangradetextonormal"/>
    <w:rsid w:val="007521A2"/>
    <w:rPr>
      <w:sz w:val="22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7521A2"/>
    <w:rPr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0C2E-F790-472C-B2FF-8A63EB15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</vt:lpstr>
    </vt:vector>
  </TitlesOfParts>
  <Company>Ministerio de Hacienda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</dc:title>
  <dc:subject/>
  <dc:creator>Preferred Customer</dc:creator>
  <cp:keywords/>
  <cp:lastModifiedBy>Maria Veronica Rojas Vera</cp:lastModifiedBy>
  <cp:revision>4</cp:revision>
  <cp:lastPrinted>2019-01-14T16:59:00Z</cp:lastPrinted>
  <dcterms:created xsi:type="dcterms:W3CDTF">2019-01-14T16:37:00Z</dcterms:created>
  <dcterms:modified xsi:type="dcterms:W3CDTF">2019-01-14T16:59:00Z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-2004502212</vt:i4>
  </property>
  <property fmtid="{D5CDD505-2E9C-101B-9397-08002B2CF9AE}" pid="3" name="_EmailEntryID">
    <vt:lpwstr>0000000091D1FED46CF3404CA48FBE4756F6D8D204E72000</vt:lpwstr>
  </property>
  <property fmtid="{D5CDD505-2E9C-101B-9397-08002B2CF9AE}" pid="4" name="_EmailStoreID0">
    <vt:lpwstr>0000000038A1BB1005E5101AA1BB08002B2A56C200006D737073742E646C6C00000000004E495441F9BFB80100AA0037D96E0000000043003A005C00550073006500720073005C00690073006D00610065006C005F006200610072007200650074006F005C0041007000700044006100740061005C004C006F00630061006C0</vt:lpwstr>
  </property>
  <property fmtid="{D5CDD505-2E9C-101B-9397-08002B2CF9AE}" pid="5" name="_EmailStoreID1">
    <vt:lpwstr>05C004D006900630072006F0073006F00660074005C004F00750074006C006F006F006B005C004F00750074006C006F006F006B002E007000730074000000</vt:lpwstr>
  </property>
  <property fmtid="{D5CDD505-2E9C-101B-9397-08002B2CF9AE}" pid="6" name="_ReviewingToolsShownOnce">
    <vt:lpwstr/>
  </property>
</Properties>
</file>