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9D45" w14:textId="265FF63B" w:rsidR="003E5D7A" w:rsidRPr="002C6A14" w:rsidRDefault="003E5D7A" w:rsidP="002C6A14">
      <w:pPr>
        <w:spacing w:before="80" w:after="80" w:line="276" w:lineRule="auto"/>
        <w:jc w:val="center"/>
        <w:rPr>
          <w:rFonts w:asciiTheme="minorHAnsi" w:hAnsiTheme="minorHAnsi" w:cstheme="minorHAnsi"/>
          <w:b/>
          <w:bCs/>
        </w:rPr>
      </w:pPr>
      <w:r w:rsidRPr="002C6A14">
        <w:rPr>
          <w:rFonts w:asciiTheme="minorHAnsi" w:hAnsiTheme="minorHAnsi" w:cstheme="minorHAnsi"/>
          <w:b/>
          <w:bCs/>
        </w:rPr>
        <w:t>CONTRATO DE EMPLEO PÚBLICO</w:t>
      </w:r>
    </w:p>
    <w:p w14:paraId="07AB327E" w14:textId="1876FE9A" w:rsidR="003E5D7A" w:rsidRPr="002C6A14" w:rsidRDefault="00052C45" w:rsidP="002C6A14">
      <w:pPr>
        <w:spacing w:before="80" w:after="80" w:line="276" w:lineRule="auto"/>
        <w:jc w:val="center"/>
        <w:rPr>
          <w:rFonts w:asciiTheme="minorHAnsi" w:hAnsiTheme="minorHAnsi" w:cstheme="minorHAnsi"/>
          <w:b/>
          <w:bCs/>
        </w:rPr>
      </w:pPr>
      <w:r w:rsidRPr="002C6A14">
        <w:rPr>
          <w:rFonts w:asciiTheme="minorHAnsi" w:hAnsiTheme="minorHAnsi" w:cstheme="minorHAnsi"/>
          <w:b/>
          <w:bCs/>
          <w:highlight w:val="yellow"/>
        </w:rPr>
        <w:t>CONTRATO N°</w:t>
      </w:r>
    </w:p>
    <w:p w14:paraId="4DBCB7C1" w14:textId="310D7F4A" w:rsidR="003E5D7A" w:rsidRPr="002C6A14" w:rsidRDefault="00DD6E59" w:rsidP="003A3E40">
      <w:pPr>
        <w:spacing w:before="80" w:after="80" w:line="276" w:lineRule="auto"/>
        <w:jc w:val="center"/>
        <w:rPr>
          <w:rFonts w:asciiTheme="minorHAnsi" w:hAnsiTheme="minorHAnsi" w:cstheme="minorHAnsi"/>
          <w:b/>
          <w:bCs/>
        </w:rPr>
      </w:pPr>
      <w:r>
        <w:rPr>
          <w:rFonts w:asciiTheme="minorHAnsi" w:hAnsiTheme="minorHAnsi" w:cstheme="minorHAnsi"/>
          <w:b/>
          <w:bCs/>
          <w:highlight w:val="yellow"/>
        </w:rPr>
        <w:t>144</w:t>
      </w:r>
      <w:r w:rsidR="00052C45" w:rsidRPr="002C6A14">
        <w:rPr>
          <w:rFonts w:asciiTheme="minorHAnsi" w:hAnsiTheme="minorHAnsi" w:cstheme="minorHAnsi"/>
          <w:b/>
          <w:bCs/>
          <w:highlight w:val="yellow"/>
        </w:rPr>
        <w:t xml:space="preserve"> – </w:t>
      </w:r>
      <w:r>
        <w:rPr>
          <w:rFonts w:asciiTheme="minorHAnsi" w:hAnsiTheme="minorHAnsi" w:cstheme="minorHAnsi"/>
          <w:b/>
          <w:bCs/>
          <w:highlight w:val="yellow"/>
        </w:rPr>
        <w:t>JORNALES</w:t>
      </w:r>
    </w:p>
    <w:p w14:paraId="1577990F" w14:textId="61868AF4"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 xml:space="preserve">En la ciudad de Asunción, Capital de la República del Paraguay, a los </w:t>
      </w:r>
      <w:r w:rsidR="00044EFF" w:rsidRPr="0097567C">
        <w:rPr>
          <w:rFonts w:asciiTheme="minorHAnsi" w:hAnsiTheme="minorHAnsi" w:cstheme="minorHAnsi"/>
          <w:i/>
          <w:iCs/>
          <w:color w:val="FF0000"/>
        </w:rPr>
        <w:t>[</w:t>
      </w:r>
      <w:r w:rsidR="00A32623" w:rsidRPr="0097567C">
        <w:rPr>
          <w:rFonts w:asciiTheme="minorHAnsi" w:hAnsiTheme="minorHAnsi" w:cstheme="minorHAnsi"/>
          <w:i/>
          <w:iCs/>
          <w:color w:val="FF0000"/>
        </w:rPr>
        <w:t>dí</w:t>
      </w:r>
      <w:r w:rsidR="00044EFF" w:rsidRPr="0097567C">
        <w:rPr>
          <w:rFonts w:asciiTheme="minorHAnsi" w:hAnsiTheme="minorHAnsi" w:cstheme="minorHAnsi"/>
          <w:i/>
          <w:iCs/>
          <w:color w:val="FF0000"/>
        </w:rPr>
        <w:t>a]</w:t>
      </w:r>
      <w:r w:rsidRPr="0097567C">
        <w:rPr>
          <w:rFonts w:asciiTheme="minorHAnsi" w:hAnsiTheme="minorHAnsi" w:cstheme="minorHAnsi"/>
        </w:rPr>
        <w:t xml:space="preserve"> </w:t>
      </w:r>
      <w:r w:rsidR="00052C45" w:rsidRPr="0097567C">
        <w:rPr>
          <w:rFonts w:asciiTheme="minorHAnsi" w:hAnsiTheme="minorHAnsi" w:cstheme="minorHAnsi"/>
        </w:rPr>
        <w:t xml:space="preserve">días </w:t>
      </w:r>
      <w:r w:rsidRPr="0097567C">
        <w:rPr>
          <w:rFonts w:asciiTheme="minorHAnsi" w:hAnsiTheme="minorHAnsi" w:cstheme="minorHAnsi"/>
        </w:rPr>
        <w:t>del</w:t>
      </w:r>
      <w:r w:rsidR="00052C45" w:rsidRPr="0097567C">
        <w:rPr>
          <w:rFonts w:asciiTheme="minorHAnsi" w:hAnsiTheme="minorHAnsi" w:cstheme="minorHAnsi"/>
        </w:rPr>
        <w:t xml:space="preserve"> mes de</w:t>
      </w:r>
      <w:r w:rsidRPr="0097567C">
        <w:rPr>
          <w:rFonts w:asciiTheme="minorHAnsi" w:hAnsiTheme="minorHAnsi" w:cstheme="minorHAnsi"/>
        </w:rPr>
        <w:t xml:space="preserve"> </w:t>
      </w:r>
      <w:r w:rsidR="00A32623" w:rsidRPr="0097567C">
        <w:rPr>
          <w:rFonts w:asciiTheme="minorHAnsi" w:hAnsiTheme="minorHAnsi" w:cstheme="minorHAnsi"/>
          <w:i/>
          <w:iCs/>
          <w:color w:val="FF0000"/>
        </w:rPr>
        <w:t>[mes]</w:t>
      </w:r>
      <w:r w:rsidRPr="0097567C">
        <w:rPr>
          <w:rFonts w:asciiTheme="minorHAnsi" w:hAnsiTheme="minorHAnsi" w:cstheme="minorHAnsi"/>
        </w:rPr>
        <w:t xml:space="preserve"> del año 2026, entre la </w:t>
      </w:r>
      <w:r w:rsidR="00052C45" w:rsidRPr="0097567C">
        <w:rPr>
          <w:rFonts w:asciiTheme="minorHAnsi" w:hAnsiTheme="minorHAnsi" w:cstheme="minorHAnsi"/>
          <w:i/>
          <w:iCs/>
          <w:color w:val="FF0000"/>
        </w:rPr>
        <w:t>[i</w:t>
      </w:r>
      <w:r w:rsidR="00A32623" w:rsidRPr="0097567C">
        <w:rPr>
          <w:rFonts w:asciiTheme="minorHAnsi" w:hAnsiTheme="minorHAnsi" w:cstheme="minorHAnsi"/>
          <w:i/>
          <w:iCs/>
          <w:color w:val="FF0000"/>
        </w:rPr>
        <w:t>ndividualización de la Institución Pública]</w:t>
      </w:r>
      <w:r w:rsidRPr="0097567C">
        <w:rPr>
          <w:rFonts w:asciiTheme="minorHAnsi" w:hAnsiTheme="minorHAnsi" w:cstheme="minorHAnsi"/>
        </w:rPr>
        <w:t>, con domicilio en __________ de</w:t>
      </w:r>
      <w:r w:rsidR="00A32623" w:rsidRPr="0097567C">
        <w:rPr>
          <w:rFonts w:asciiTheme="minorHAnsi" w:hAnsiTheme="minorHAnsi" w:cstheme="minorHAnsi"/>
        </w:rPr>
        <w:t xml:space="preserve"> la</w:t>
      </w:r>
      <w:r w:rsidRPr="0097567C">
        <w:rPr>
          <w:rFonts w:asciiTheme="minorHAnsi" w:hAnsiTheme="minorHAnsi" w:cstheme="minorHAnsi"/>
        </w:rPr>
        <w:t xml:space="preserve"> </w:t>
      </w:r>
      <w:r w:rsidR="00052C45" w:rsidRPr="0097567C">
        <w:rPr>
          <w:rFonts w:asciiTheme="minorHAnsi" w:hAnsiTheme="minorHAnsi" w:cstheme="minorHAnsi"/>
        </w:rPr>
        <w:t xml:space="preserve">ciudad de </w:t>
      </w:r>
      <w:r w:rsidR="005B53B5" w:rsidRPr="0097567C">
        <w:rPr>
          <w:rFonts w:asciiTheme="minorHAnsi" w:hAnsiTheme="minorHAnsi" w:cstheme="minorHAnsi"/>
          <w:i/>
          <w:iCs/>
          <w:color w:val="FF0000"/>
        </w:rPr>
        <w:t>[ciudad]</w:t>
      </w:r>
      <w:r w:rsidRPr="0097567C">
        <w:rPr>
          <w:rFonts w:asciiTheme="minorHAnsi" w:hAnsiTheme="minorHAnsi" w:cstheme="minorHAnsi"/>
        </w:rPr>
        <w:t xml:space="preserve">, representado/a por el/la </w:t>
      </w:r>
      <w:r w:rsidR="00052C45" w:rsidRPr="0097567C">
        <w:rPr>
          <w:rFonts w:asciiTheme="minorHAnsi" w:hAnsiTheme="minorHAnsi" w:cstheme="minorHAnsi"/>
          <w:i/>
          <w:iCs/>
          <w:color w:val="FF0000"/>
        </w:rPr>
        <w:t>[nombre y apellido del representante</w:t>
      </w:r>
      <w:r w:rsidR="00052C45" w:rsidRPr="0097567C">
        <w:rPr>
          <w:rFonts w:asciiTheme="minorHAnsi" w:hAnsiTheme="minorHAnsi" w:cstheme="minorHAnsi"/>
          <w:i/>
          <w:color w:val="FF0000"/>
        </w:rPr>
        <w:t>]</w:t>
      </w:r>
      <w:r w:rsidRPr="0097567C">
        <w:rPr>
          <w:rFonts w:asciiTheme="minorHAnsi" w:hAnsiTheme="minorHAnsi" w:cstheme="minorHAnsi"/>
        </w:rPr>
        <w:t xml:space="preserve">, en su calidad de </w:t>
      </w:r>
      <w:r w:rsidR="00052C45" w:rsidRPr="0097567C">
        <w:rPr>
          <w:rFonts w:asciiTheme="minorHAnsi" w:hAnsiTheme="minorHAnsi" w:cstheme="minorHAnsi"/>
          <w:i/>
          <w:iCs/>
          <w:color w:val="FF0000"/>
        </w:rPr>
        <w:t>[puesto que ocupa el representante]</w:t>
      </w:r>
      <w:r w:rsidRPr="0097567C">
        <w:rPr>
          <w:rFonts w:asciiTheme="minorHAnsi" w:hAnsiTheme="minorHAnsi" w:cstheme="minorHAnsi"/>
        </w:rPr>
        <w:t>, de acuerdo a las facultades otorgadas como representante, mediante la</w:t>
      </w:r>
      <w:r w:rsidR="00A32623" w:rsidRPr="0097567C">
        <w:rPr>
          <w:rFonts w:asciiTheme="minorHAnsi" w:hAnsiTheme="minorHAnsi" w:cstheme="minorHAnsi"/>
        </w:rPr>
        <w:t xml:space="preserve"> Resolución N.°</w:t>
      </w:r>
      <w:r w:rsidRPr="0097567C">
        <w:rPr>
          <w:rFonts w:asciiTheme="minorHAnsi" w:hAnsiTheme="minorHAnsi" w:cstheme="minorHAnsi"/>
        </w:rPr>
        <w:t xml:space="preserve"> </w:t>
      </w:r>
      <w:r w:rsidR="00A32623" w:rsidRPr="0097567C">
        <w:rPr>
          <w:rFonts w:asciiTheme="minorHAnsi" w:hAnsiTheme="minorHAnsi" w:cstheme="minorHAnsi"/>
          <w:i/>
          <w:iCs/>
          <w:color w:val="FF0000"/>
        </w:rPr>
        <w:t>[individualización del acto administrativo que dispone la delegación</w:t>
      </w:r>
      <w:r w:rsidR="00052C45" w:rsidRPr="0097567C">
        <w:rPr>
          <w:rFonts w:asciiTheme="minorHAnsi" w:hAnsiTheme="minorHAnsi" w:cstheme="minorHAnsi"/>
          <w:i/>
          <w:iCs/>
          <w:color w:val="FF0000"/>
        </w:rPr>
        <w:t>, si corresponde</w:t>
      </w:r>
      <w:r w:rsidR="00A32623" w:rsidRPr="0097567C">
        <w:rPr>
          <w:rFonts w:asciiTheme="minorHAnsi" w:hAnsiTheme="minorHAnsi" w:cstheme="minorHAnsi"/>
          <w:i/>
          <w:iCs/>
          <w:color w:val="FF0000"/>
        </w:rPr>
        <w:t>]</w:t>
      </w:r>
      <w:r w:rsidRPr="0097567C">
        <w:rPr>
          <w:rFonts w:asciiTheme="minorHAnsi" w:hAnsiTheme="minorHAnsi" w:cstheme="minorHAnsi"/>
        </w:rPr>
        <w:t xml:space="preserve">, denominado en adelante </w:t>
      </w:r>
      <w:bookmarkStart w:id="0" w:name="_Hlk221698271"/>
      <w:r w:rsidR="00106128" w:rsidRPr="0097567C">
        <w:rPr>
          <w:rFonts w:asciiTheme="minorHAnsi" w:hAnsiTheme="minorHAnsi" w:cstheme="minorHAnsi"/>
          <w:i/>
          <w:iCs/>
          <w:color w:val="FF0000"/>
        </w:rPr>
        <w:t>[LA INSTITUCIÓN / EL MINISTERIO]</w:t>
      </w:r>
      <w:bookmarkEnd w:id="0"/>
      <w:r w:rsidRPr="0097567C">
        <w:rPr>
          <w:rFonts w:asciiTheme="minorHAnsi" w:hAnsiTheme="minorHAnsi" w:cstheme="minorHAnsi"/>
        </w:rPr>
        <w:t xml:space="preserve">, por una parte y por la otra el/la Sr/a. </w:t>
      </w:r>
      <w:r w:rsidR="00052C45" w:rsidRPr="0097567C">
        <w:rPr>
          <w:rFonts w:asciiTheme="minorHAnsi" w:hAnsiTheme="minorHAnsi" w:cstheme="minorHAnsi"/>
          <w:i/>
          <w:color w:val="FF0000"/>
        </w:rPr>
        <w:t>[no</w:t>
      </w:r>
      <w:r w:rsidR="00052C45" w:rsidRPr="0097567C">
        <w:rPr>
          <w:rFonts w:asciiTheme="minorHAnsi" w:hAnsiTheme="minorHAnsi" w:cstheme="minorHAnsi"/>
          <w:i/>
          <w:iCs/>
          <w:color w:val="FF0000"/>
        </w:rPr>
        <w:t>mbre</w:t>
      </w:r>
      <w:r w:rsidR="00052C45" w:rsidRPr="0097567C">
        <w:rPr>
          <w:rFonts w:asciiTheme="minorHAnsi" w:hAnsiTheme="minorHAnsi" w:cstheme="minorHAnsi"/>
          <w:i/>
          <w:color w:val="FF0000"/>
        </w:rPr>
        <w:t xml:space="preserve"> y apellido del empleado público]</w:t>
      </w:r>
      <w:r w:rsidR="00052C45" w:rsidRPr="0097567C">
        <w:rPr>
          <w:rFonts w:asciiTheme="minorHAnsi" w:hAnsiTheme="minorHAnsi" w:cstheme="minorHAnsi"/>
        </w:rPr>
        <w:t>, con Cédula de Identidad</w:t>
      </w:r>
      <w:r w:rsidRPr="0097567C">
        <w:rPr>
          <w:rFonts w:asciiTheme="minorHAnsi" w:hAnsiTheme="minorHAnsi" w:cstheme="minorHAnsi"/>
        </w:rPr>
        <w:t xml:space="preserve"> N</w:t>
      </w:r>
      <w:r w:rsidR="00052C45" w:rsidRPr="0097567C">
        <w:rPr>
          <w:rFonts w:asciiTheme="minorHAnsi" w:hAnsiTheme="minorHAnsi" w:cstheme="minorHAnsi"/>
        </w:rPr>
        <w:t>.</w:t>
      </w:r>
      <w:r w:rsidRPr="0097567C">
        <w:rPr>
          <w:rFonts w:asciiTheme="minorHAnsi" w:hAnsiTheme="minorHAnsi" w:cstheme="minorHAnsi"/>
        </w:rPr>
        <w:t xml:space="preserve">° __________, </w:t>
      </w:r>
      <w:r w:rsidR="00052C45" w:rsidRPr="0097567C">
        <w:rPr>
          <w:rFonts w:asciiTheme="minorHAnsi" w:hAnsiTheme="minorHAnsi" w:cstheme="minorHAnsi"/>
        </w:rPr>
        <w:t xml:space="preserve">con </w:t>
      </w:r>
      <w:r w:rsidRPr="0097567C">
        <w:rPr>
          <w:rFonts w:asciiTheme="minorHAnsi" w:hAnsiTheme="minorHAnsi" w:cstheme="minorHAnsi"/>
        </w:rPr>
        <w:t xml:space="preserve">nacionalidad paraguaya, mayor de edad, con domicilio real en la casa de la calle ubicada en __________  de la ciudad de </w:t>
      </w:r>
      <w:r w:rsidR="00A85D45" w:rsidRPr="0097567C">
        <w:rPr>
          <w:rFonts w:asciiTheme="minorHAnsi" w:hAnsiTheme="minorHAnsi" w:cstheme="minorHAnsi"/>
        </w:rPr>
        <w:t xml:space="preserve"> </w:t>
      </w:r>
      <w:r w:rsidR="00A85D45" w:rsidRPr="0097567C">
        <w:rPr>
          <w:rFonts w:asciiTheme="minorHAnsi" w:hAnsiTheme="minorHAnsi" w:cstheme="minorHAnsi"/>
          <w:i/>
          <w:iCs/>
          <w:color w:val="FF0000"/>
        </w:rPr>
        <w:t>[ciudad]</w:t>
      </w:r>
      <w:r w:rsidR="00A85D45" w:rsidRPr="0097567C">
        <w:rPr>
          <w:rFonts w:asciiTheme="minorHAnsi" w:hAnsiTheme="minorHAnsi" w:cstheme="minorHAnsi"/>
        </w:rPr>
        <w:t>,</w:t>
      </w:r>
      <w:r w:rsidRPr="0097567C">
        <w:rPr>
          <w:rFonts w:asciiTheme="minorHAnsi" w:hAnsiTheme="minorHAnsi" w:cstheme="minorHAnsi"/>
        </w:rPr>
        <w:t xml:space="preserve"> teléfono: __________, denominado en adelante </w:t>
      </w:r>
      <w:r w:rsidRPr="0097567C">
        <w:rPr>
          <w:rFonts w:asciiTheme="minorHAnsi" w:hAnsiTheme="minorHAnsi" w:cstheme="minorHAnsi"/>
          <w:bCs/>
        </w:rPr>
        <w:t>EMPLEADO PÚBLICO</w:t>
      </w:r>
      <w:r w:rsidRPr="0097567C">
        <w:rPr>
          <w:rFonts w:asciiTheme="minorHAnsi" w:hAnsiTheme="minorHAnsi" w:cstheme="minorHAnsi"/>
        </w:rPr>
        <w:t xml:space="preserve">, </w:t>
      </w:r>
      <w:r w:rsidRPr="0097567C">
        <w:rPr>
          <w:rFonts w:asciiTheme="minorHAnsi" w:hAnsiTheme="minorHAnsi" w:cstheme="minorHAnsi"/>
          <w:bCs/>
        </w:rPr>
        <w:t>CONVIENEN</w:t>
      </w:r>
      <w:r w:rsidRPr="0097567C">
        <w:rPr>
          <w:rFonts w:asciiTheme="minorHAnsi" w:hAnsiTheme="minorHAnsi" w:cstheme="minorHAnsi"/>
        </w:rPr>
        <w:t xml:space="preserve"> en celebrar el presente </w:t>
      </w:r>
      <w:r w:rsidRPr="0097567C">
        <w:rPr>
          <w:rFonts w:asciiTheme="minorHAnsi" w:hAnsiTheme="minorHAnsi" w:cstheme="minorHAnsi"/>
          <w:b/>
          <w:bCs/>
        </w:rPr>
        <w:t>CONTRATO DE EMPLEO PÚBLICO</w:t>
      </w:r>
      <w:r w:rsidR="008B2C5E" w:rsidRPr="0097567C">
        <w:rPr>
          <w:rFonts w:asciiTheme="minorHAnsi" w:hAnsiTheme="minorHAnsi" w:cstheme="minorHAnsi"/>
          <w:b/>
          <w:bCs/>
        </w:rPr>
        <w:t xml:space="preserve"> por UNIDAD DE TIEMPO</w:t>
      </w:r>
      <w:r w:rsidRPr="0097567C">
        <w:rPr>
          <w:rFonts w:asciiTheme="minorHAnsi" w:hAnsiTheme="minorHAnsi" w:cstheme="minorHAnsi"/>
        </w:rPr>
        <w:t>, el cual se regirá por las siguientes cláusulas y condiciones de carácter obligatorio:</w:t>
      </w:r>
    </w:p>
    <w:p w14:paraId="2837A393" w14:textId="77777777" w:rsidR="003E5D7A" w:rsidRPr="0097567C" w:rsidRDefault="003E5D7A" w:rsidP="003A3E40">
      <w:pPr>
        <w:spacing w:before="80" w:after="80" w:line="276" w:lineRule="auto"/>
        <w:jc w:val="both"/>
        <w:rPr>
          <w:rFonts w:asciiTheme="minorHAnsi" w:hAnsiTheme="minorHAnsi" w:cstheme="minorHAnsi"/>
        </w:rPr>
      </w:pPr>
    </w:p>
    <w:p w14:paraId="3C3CC378" w14:textId="77777777" w:rsidR="00330495" w:rsidRDefault="00330495" w:rsidP="003A3E40">
      <w:pPr>
        <w:spacing w:before="80" w:after="80" w:line="276" w:lineRule="auto"/>
        <w:jc w:val="both"/>
        <w:rPr>
          <w:rFonts w:asciiTheme="minorHAnsi" w:hAnsiTheme="minorHAnsi" w:cstheme="minorHAnsi"/>
          <w:b/>
          <w:bCs/>
        </w:rPr>
      </w:pPr>
      <w:r>
        <w:rPr>
          <w:rFonts w:asciiTheme="minorHAnsi" w:hAnsiTheme="minorHAnsi" w:cstheme="minorHAnsi"/>
          <w:b/>
          <w:bCs/>
        </w:rPr>
        <w:t>CLÁUSULA PRIMERA – OBJETO.</w:t>
      </w:r>
    </w:p>
    <w:p w14:paraId="420C131E" w14:textId="4C1E29F7" w:rsidR="007704DD" w:rsidRPr="0097567C" w:rsidRDefault="00196402" w:rsidP="003A3E40">
      <w:pPr>
        <w:spacing w:before="80" w:after="80" w:line="276" w:lineRule="auto"/>
        <w:jc w:val="both"/>
        <w:rPr>
          <w:rFonts w:asciiTheme="minorHAnsi" w:hAnsiTheme="minorHAnsi" w:cstheme="minorHAnsi"/>
        </w:rPr>
      </w:pPr>
      <w:r w:rsidRPr="0097567C">
        <w:rPr>
          <w:rFonts w:asciiTheme="minorHAnsi" w:hAnsiTheme="minorHAnsi" w:cstheme="minorHAnsi"/>
          <w:i/>
          <w:iCs/>
          <w:color w:val="FF0000"/>
        </w:rPr>
        <w:t>[LA INSTITUCIÓN / EL MINISTERIO]</w:t>
      </w:r>
      <w:r w:rsidRPr="0097567C">
        <w:rPr>
          <w:rFonts w:asciiTheme="minorHAnsi" w:hAnsiTheme="minorHAnsi" w:cstheme="minorHAnsi"/>
        </w:rPr>
        <w:t xml:space="preserve"> </w:t>
      </w:r>
      <w:r w:rsidR="007704DD" w:rsidRPr="0097567C">
        <w:rPr>
          <w:rFonts w:asciiTheme="minorHAnsi" w:hAnsiTheme="minorHAnsi" w:cstheme="minorHAnsi"/>
        </w:rPr>
        <w:t xml:space="preserve">contrata al EMPLEADO PÚBLICO </w:t>
      </w:r>
      <w:r w:rsidRPr="0097567C">
        <w:rPr>
          <w:rFonts w:asciiTheme="minorHAnsi" w:hAnsiTheme="minorHAnsi" w:cstheme="minorHAnsi"/>
        </w:rPr>
        <w:t>para prestar</w:t>
      </w:r>
      <w:r w:rsidR="007704DD" w:rsidRPr="0097567C">
        <w:rPr>
          <w:rFonts w:asciiTheme="minorHAnsi" w:hAnsiTheme="minorHAnsi" w:cstheme="minorHAnsi"/>
        </w:rPr>
        <w:t xml:space="preserve"> servicios personales, con imputación al Objeto del Gasto </w:t>
      </w:r>
      <w:r w:rsidR="00DD6E59" w:rsidRPr="0097567C">
        <w:rPr>
          <w:rFonts w:asciiTheme="minorHAnsi" w:hAnsiTheme="minorHAnsi" w:cstheme="minorHAnsi"/>
        </w:rPr>
        <w:t>144</w:t>
      </w:r>
      <w:r w:rsidR="007704DD" w:rsidRPr="0097567C">
        <w:rPr>
          <w:rFonts w:asciiTheme="minorHAnsi" w:hAnsiTheme="minorHAnsi" w:cstheme="minorHAnsi"/>
        </w:rPr>
        <w:t xml:space="preserve"> – </w:t>
      </w:r>
      <w:r w:rsidR="00DD6E59" w:rsidRPr="0097567C">
        <w:rPr>
          <w:rFonts w:asciiTheme="minorHAnsi" w:hAnsiTheme="minorHAnsi" w:cstheme="minorHAnsi"/>
        </w:rPr>
        <w:t>JORNALES</w:t>
      </w:r>
      <w:r w:rsidR="007704DD" w:rsidRPr="0097567C">
        <w:rPr>
          <w:rFonts w:asciiTheme="minorHAnsi" w:hAnsiTheme="minorHAnsi" w:cstheme="minorHAnsi"/>
        </w:rPr>
        <w:t xml:space="preserve">, para desempeñar funciones de </w:t>
      </w:r>
      <w:r w:rsidR="007704DD" w:rsidRPr="0097567C">
        <w:rPr>
          <w:rFonts w:asciiTheme="minorHAnsi" w:hAnsiTheme="minorHAnsi" w:cstheme="minorHAnsi"/>
          <w:i/>
          <w:color w:val="FF0000"/>
        </w:rPr>
        <w:t>[</w:t>
      </w:r>
      <w:r w:rsidR="00A8274B" w:rsidRPr="0097567C">
        <w:rPr>
          <w:rFonts w:asciiTheme="minorHAnsi" w:hAnsiTheme="minorHAnsi" w:cstheme="minorHAnsi"/>
          <w:i/>
          <w:color w:val="FF0000"/>
        </w:rPr>
        <w:t>puesto que ocupará el empleado público</w:t>
      </w:r>
      <w:r w:rsidR="007704DD" w:rsidRPr="0097567C">
        <w:rPr>
          <w:rFonts w:asciiTheme="minorHAnsi" w:hAnsiTheme="minorHAnsi" w:cstheme="minorHAnsi"/>
          <w:i/>
          <w:color w:val="FF0000"/>
        </w:rPr>
        <w:t>]</w:t>
      </w:r>
      <w:r w:rsidR="007704DD" w:rsidRPr="0097567C">
        <w:rPr>
          <w:rFonts w:asciiTheme="minorHAnsi" w:hAnsiTheme="minorHAnsi" w:cstheme="minorHAnsi"/>
        </w:rPr>
        <w:t xml:space="preserve">, en la </w:t>
      </w:r>
      <w:r w:rsidR="007704DD" w:rsidRPr="0097567C">
        <w:rPr>
          <w:rFonts w:asciiTheme="minorHAnsi" w:hAnsiTheme="minorHAnsi" w:cstheme="minorHAnsi"/>
          <w:i/>
          <w:iCs/>
          <w:color w:val="FF0000"/>
        </w:rPr>
        <w:t>[identificación de la unidad organizativa]</w:t>
      </w:r>
      <w:r w:rsidR="007704DD" w:rsidRPr="0097567C">
        <w:rPr>
          <w:rFonts w:asciiTheme="minorHAnsi" w:hAnsiTheme="minorHAnsi" w:cstheme="minorHAnsi"/>
        </w:rPr>
        <w:t>, conforme a las disposiciones legales vigentes y al presente contrato.</w:t>
      </w:r>
    </w:p>
    <w:p w14:paraId="5914229F" w14:textId="5A4E3AAC" w:rsidR="00FC4659" w:rsidRPr="0097567C" w:rsidRDefault="00FC4659" w:rsidP="003A3E40">
      <w:pPr>
        <w:spacing w:before="80" w:after="80" w:line="276" w:lineRule="auto"/>
        <w:jc w:val="both"/>
        <w:rPr>
          <w:rFonts w:asciiTheme="minorHAnsi" w:hAnsiTheme="minorHAnsi" w:cstheme="minorHAnsi"/>
        </w:rPr>
      </w:pPr>
      <w:r w:rsidRPr="0097567C">
        <w:rPr>
          <w:rFonts w:asciiTheme="minorHAnsi" w:hAnsiTheme="minorHAnsi" w:cstheme="minorHAnsi"/>
        </w:rPr>
        <w:t>La eficacia del presente contrato quedará sujeta, cuando corresponda, a la homologación por parte de la autoridad competente conforme a las disposiciones presupuestarias vigentes.</w:t>
      </w:r>
    </w:p>
    <w:p w14:paraId="76304585" w14:textId="4330E347" w:rsidR="007704DD" w:rsidRPr="0097567C" w:rsidRDefault="007704DD" w:rsidP="003A3E40">
      <w:pPr>
        <w:tabs>
          <w:tab w:val="left" w:pos="1177"/>
        </w:tabs>
        <w:spacing w:before="80" w:after="80" w:line="276" w:lineRule="auto"/>
        <w:jc w:val="both"/>
        <w:rPr>
          <w:rFonts w:asciiTheme="minorHAnsi" w:hAnsiTheme="minorHAnsi" w:cstheme="minorHAnsi"/>
        </w:rPr>
      </w:pPr>
    </w:p>
    <w:p w14:paraId="2F377AB6" w14:textId="77777777" w:rsidR="00330495" w:rsidRDefault="00877733"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t>CLÁUSULA SEGUNDA - MAR</w:t>
      </w:r>
      <w:r w:rsidR="00330495">
        <w:rPr>
          <w:rFonts w:asciiTheme="minorHAnsi" w:hAnsiTheme="minorHAnsi" w:cstheme="minorHAnsi"/>
          <w:b/>
          <w:bCs/>
        </w:rPr>
        <w:t>CO LEGAL Y ALCANCE DEL CONTRATO.</w:t>
      </w:r>
    </w:p>
    <w:p w14:paraId="343B2298" w14:textId="5D1CA6CA" w:rsidR="00877733" w:rsidRPr="0097567C" w:rsidRDefault="00877733" w:rsidP="003A3E40">
      <w:pPr>
        <w:spacing w:before="80" w:after="80" w:line="276" w:lineRule="auto"/>
        <w:jc w:val="both"/>
        <w:rPr>
          <w:rFonts w:asciiTheme="minorHAnsi" w:hAnsiTheme="minorHAnsi" w:cstheme="minorHAnsi"/>
        </w:rPr>
      </w:pPr>
      <w:r w:rsidRPr="0097567C">
        <w:rPr>
          <w:rFonts w:asciiTheme="minorHAnsi" w:hAnsiTheme="minorHAnsi" w:cstheme="minorHAnsi"/>
        </w:rPr>
        <w:t xml:space="preserve">EL EMPLEADO PÚBLICO reconoce que es aplicable como marco legal general y en lo pertinente, las disposiciones establecidas en la Ley N.° 7445/2025 “De la Función Pública y del Servicio Civil” y sus reglamentaciones; la Ley del Presupuesto General de la Nación y su decreto reglamentario; la Ley N.° 1535/1999 “De Administración Financiera del Estado” y su reglamentación; las disposiciones contenidas en el presente contrato y las reglamentaciones aplicables dictadas por el Viceministerio de Capital Humano y Gestión Organizacional, dependiente del Ministerio de Economía y Finanzas, </w:t>
      </w:r>
      <w:r w:rsidR="00720C9E" w:rsidRPr="0097567C">
        <w:rPr>
          <w:rFonts w:asciiTheme="minorHAnsi" w:hAnsiTheme="minorHAnsi" w:cstheme="minorHAnsi"/>
        </w:rPr>
        <w:t xml:space="preserve">el Reglamento Interno institucional </w:t>
      </w:r>
      <w:r w:rsidRPr="0097567C">
        <w:rPr>
          <w:rFonts w:asciiTheme="minorHAnsi" w:hAnsiTheme="minorHAnsi" w:cstheme="minorHAnsi"/>
        </w:rPr>
        <w:t xml:space="preserve">y toda normativa dictada por </w:t>
      </w:r>
      <w:r w:rsidRPr="0097567C">
        <w:rPr>
          <w:rFonts w:asciiTheme="minorHAnsi" w:hAnsiTheme="minorHAnsi" w:cstheme="minorHAnsi"/>
          <w:i/>
          <w:iCs/>
          <w:color w:val="FF0000"/>
        </w:rPr>
        <w:t>[LA INSTITUCIÓN / EL MINISTERIO]</w:t>
      </w:r>
      <w:r w:rsidRPr="0097567C">
        <w:rPr>
          <w:rFonts w:asciiTheme="minorHAnsi" w:hAnsiTheme="minorHAnsi" w:cstheme="minorHAnsi"/>
        </w:rPr>
        <w:t>.</w:t>
      </w:r>
    </w:p>
    <w:p w14:paraId="03461FB5" w14:textId="77777777" w:rsidR="00877733" w:rsidRPr="0097567C" w:rsidRDefault="00877733" w:rsidP="003A3E40">
      <w:pPr>
        <w:tabs>
          <w:tab w:val="left" w:pos="1177"/>
        </w:tabs>
        <w:spacing w:before="80" w:after="80" w:line="276" w:lineRule="auto"/>
        <w:jc w:val="both"/>
        <w:rPr>
          <w:rFonts w:asciiTheme="minorHAnsi" w:hAnsiTheme="minorHAnsi" w:cstheme="minorHAnsi"/>
          <w:b/>
        </w:rPr>
      </w:pPr>
    </w:p>
    <w:p w14:paraId="458BED4A" w14:textId="53D043B2" w:rsidR="00FC4659" w:rsidRPr="0097567C" w:rsidRDefault="00FC4659" w:rsidP="003A3E40">
      <w:pPr>
        <w:tabs>
          <w:tab w:val="left" w:pos="1177"/>
        </w:tabs>
        <w:spacing w:before="80" w:after="80" w:line="276" w:lineRule="auto"/>
        <w:jc w:val="both"/>
        <w:rPr>
          <w:rFonts w:asciiTheme="minorHAnsi" w:hAnsiTheme="minorHAnsi" w:cstheme="minorHAnsi"/>
          <w:b/>
        </w:rPr>
      </w:pPr>
      <w:r w:rsidRPr="0097567C">
        <w:rPr>
          <w:rFonts w:asciiTheme="minorHAnsi" w:hAnsiTheme="minorHAnsi" w:cstheme="minorHAnsi"/>
          <w:b/>
        </w:rPr>
        <w:t xml:space="preserve">CLÁUSULA </w:t>
      </w:r>
      <w:r w:rsidR="00877733" w:rsidRPr="0097567C">
        <w:rPr>
          <w:rFonts w:asciiTheme="minorHAnsi" w:hAnsiTheme="minorHAnsi" w:cstheme="minorHAnsi"/>
          <w:b/>
        </w:rPr>
        <w:t>TERCERA</w:t>
      </w:r>
      <w:r w:rsidR="00803469" w:rsidRPr="0097567C">
        <w:rPr>
          <w:rFonts w:asciiTheme="minorHAnsi" w:hAnsiTheme="minorHAnsi" w:cstheme="minorHAnsi"/>
          <w:b/>
        </w:rPr>
        <w:t xml:space="preserve"> </w:t>
      </w:r>
      <w:r w:rsidR="00B11065" w:rsidRPr="0097567C">
        <w:rPr>
          <w:rFonts w:asciiTheme="minorHAnsi" w:hAnsiTheme="minorHAnsi" w:cstheme="minorHAnsi"/>
          <w:b/>
        </w:rPr>
        <w:t>– NATURALEZA JURÍDICA DEL VÍNCULO</w:t>
      </w:r>
      <w:r w:rsidR="003A3E40">
        <w:rPr>
          <w:rFonts w:asciiTheme="minorHAnsi" w:hAnsiTheme="minorHAnsi" w:cstheme="minorHAnsi"/>
          <w:b/>
        </w:rPr>
        <w:t>.</w:t>
      </w:r>
    </w:p>
    <w:p w14:paraId="08A579CE" w14:textId="4F2E42BF" w:rsidR="00B11065" w:rsidRPr="0097567C" w:rsidRDefault="00B11065" w:rsidP="003A3E40">
      <w:pPr>
        <w:tabs>
          <w:tab w:val="left" w:pos="1177"/>
        </w:tabs>
        <w:spacing w:before="80" w:after="80" w:line="276" w:lineRule="auto"/>
        <w:jc w:val="both"/>
        <w:rPr>
          <w:rFonts w:asciiTheme="minorHAnsi" w:hAnsiTheme="minorHAnsi" w:cstheme="minorHAnsi"/>
        </w:rPr>
      </w:pPr>
      <w:r w:rsidRPr="0097567C">
        <w:rPr>
          <w:rFonts w:asciiTheme="minorHAnsi" w:hAnsiTheme="minorHAnsi" w:cstheme="minorHAnsi"/>
        </w:rPr>
        <w:t xml:space="preserve">El vínculo que se establece </w:t>
      </w:r>
      <w:r w:rsidR="009D4788" w:rsidRPr="0097567C">
        <w:rPr>
          <w:rFonts w:asciiTheme="minorHAnsi" w:hAnsiTheme="minorHAnsi" w:cstheme="minorHAnsi"/>
        </w:rPr>
        <w:t xml:space="preserve">a través del Contrato de Empleo Público </w:t>
      </w:r>
      <w:r w:rsidRPr="0097567C">
        <w:rPr>
          <w:rFonts w:asciiTheme="minorHAnsi" w:hAnsiTheme="minorHAnsi" w:cstheme="minorHAnsi"/>
        </w:rPr>
        <w:t>es de carácter administrativo, temporal y no permanente.</w:t>
      </w:r>
    </w:p>
    <w:p w14:paraId="4B056C12" w14:textId="77777777" w:rsidR="00B11065" w:rsidRPr="0097567C" w:rsidRDefault="00B11065" w:rsidP="003A3E40">
      <w:pPr>
        <w:tabs>
          <w:tab w:val="left" w:pos="1177"/>
        </w:tabs>
        <w:spacing w:before="80" w:after="80" w:line="276" w:lineRule="auto"/>
        <w:jc w:val="both"/>
        <w:rPr>
          <w:rFonts w:asciiTheme="minorHAnsi" w:hAnsiTheme="minorHAnsi" w:cstheme="minorHAnsi"/>
        </w:rPr>
      </w:pPr>
      <w:r w:rsidRPr="0097567C">
        <w:rPr>
          <w:rFonts w:asciiTheme="minorHAnsi" w:hAnsiTheme="minorHAnsi" w:cstheme="minorHAnsi"/>
        </w:rPr>
        <w:t xml:space="preserve">El EMPLEADO PÚBLICO y </w:t>
      </w:r>
      <w:r w:rsidRPr="0097567C">
        <w:rPr>
          <w:rFonts w:asciiTheme="minorHAnsi" w:hAnsiTheme="minorHAnsi" w:cstheme="minorHAnsi"/>
          <w:i/>
          <w:iCs/>
          <w:color w:val="FF0000"/>
        </w:rPr>
        <w:t xml:space="preserve">[LA INSTITUCIÓN / EL MINISTERIO] </w:t>
      </w:r>
      <w:r w:rsidRPr="0097567C">
        <w:rPr>
          <w:rFonts w:asciiTheme="minorHAnsi" w:hAnsiTheme="minorHAnsi" w:cstheme="minorHAnsi"/>
        </w:rPr>
        <w:t xml:space="preserve">reconocen que este contrato no conlleva ningún compromiso de renovación, prórroga, ni nombramiento efectivo a su </w:t>
      </w:r>
      <w:r w:rsidRPr="0097567C">
        <w:rPr>
          <w:rFonts w:asciiTheme="minorHAnsi" w:hAnsiTheme="minorHAnsi" w:cstheme="minorHAnsi"/>
        </w:rPr>
        <w:lastRenderedPageBreak/>
        <w:t>vencimiento.</w:t>
      </w:r>
    </w:p>
    <w:p w14:paraId="38CCA860" w14:textId="279C9956" w:rsidR="00B11065" w:rsidRPr="0097567C" w:rsidRDefault="00B11065" w:rsidP="003A3E40">
      <w:pPr>
        <w:tabs>
          <w:tab w:val="left" w:pos="1177"/>
        </w:tabs>
        <w:spacing w:before="80" w:after="80" w:line="276" w:lineRule="auto"/>
        <w:jc w:val="both"/>
        <w:rPr>
          <w:rFonts w:asciiTheme="minorHAnsi" w:hAnsiTheme="minorHAnsi" w:cstheme="minorHAnsi"/>
        </w:rPr>
      </w:pPr>
      <w:r w:rsidRPr="0097567C">
        <w:rPr>
          <w:rFonts w:asciiTheme="minorHAnsi" w:hAnsiTheme="minorHAnsi" w:cstheme="minorHAnsi"/>
        </w:rPr>
        <w:t>La eventual renovación queda supeditada</w:t>
      </w:r>
      <w:r w:rsidR="00803469" w:rsidRPr="0097567C">
        <w:rPr>
          <w:rFonts w:asciiTheme="minorHAnsi" w:hAnsiTheme="minorHAnsi" w:cstheme="minorHAnsi"/>
        </w:rPr>
        <w:t xml:space="preserve"> a las necesidades institucionales, la disponibilidad presupuestaria, el resultado de la evaluación de desempeño y las disposiciones </w:t>
      </w:r>
      <w:r w:rsidRPr="0097567C">
        <w:rPr>
          <w:rFonts w:asciiTheme="minorHAnsi" w:hAnsiTheme="minorHAnsi" w:cstheme="minorHAnsi"/>
        </w:rPr>
        <w:t>vigente</w:t>
      </w:r>
      <w:r w:rsidR="00803469" w:rsidRPr="0097567C">
        <w:rPr>
          <w:rFonts w:asciiTheme="minorHAnsi" w:hAnsiTheme="minorHAnsi" w:cstheme="minorHAnsi"/>
        </w:rPr>
        <w:t>s</w:t>
      </w:r>
      <w:r w:rsidRPr="0097567C">
        <w:rPr>
          <w:rFonts w:asciiTheme="minorHAnsi" w:hAnsiTheme="minorHAnsi" w:cstheme="minorHAnsi"/>
        </w:rPr>
        <w:t xml:space="preserve"> aplicable</w:t>
      </w:r>
      <w:r w:rsidR="00803469" w:rsidRPr="0097567C">
        <w:rPr>
          <w:rFonts w:asciiTheme="minorHAnsi" w:hAnsiTheme="minorHAnsi" w:cstheme="minorHAnsi"/>
        </w:rPr>
        <w:t>s</w:t>
      </w:r>
      <w:r w:rsidRPr="0097567C">
        <w:rPr>
          <w:rFonts w:asciiTheme="minorHAnsi" w:hAnsiTheme="minorHAnsi" w:cstheme="minorHAnsi"/>
        </w:rPr>
        <w:t>.</w:t>
      </w:r>
      <w:r w:rsidR="00A8320B" w:rsidRPr="0097567C">
        <w:rPr>
          <w:rFonts w:asciiTheme="minorHAnsi" w:hAnsiTheme="minorHAnsi" w:cstheme="minorHAnsi"/>
        </w:rPr>
        <w:t xml:space="preserve"> En ningún caso las renovaciones, en caso de producirse, podrán exceder el límite máximo de hasta 4 (cuatro) ejercicios fiscales, contados a partir de la vigencia de la Ley N.° 7445/2025.</w:t>
      </w:r>
    </w:p>
    <w:p w14:paraId="02BA26EC" w14:textId="3A73ECD9" w:rsidR="00B11065" w:rsidRPr="0097567C" w:rsidRDefault="00B11065" w:rsidP="003A3E40">
      <w:pPr>
        <w:tabs>
          <w:tab w:val="left" w:pos="1177"/>
        </w:tabs>
        <w:spacing w:before="80" w:after="80" w:line="276" w:lineRule="auto"/>
        <w:jc w:val="both"/>
        <w:rPr>
          <w:rFonts w:asciiTheme="minorHAnsi" w:hAnsiTheme="minorHAnsi" w:cstheme="minorHAnsi"/>
        </w:rPr>
      </w:pPr>
    </w:p>
    <w:p w14:paraId="54F14801" w14:textId="77777777" w:rsidR="003A3E40" w:rsidRDefault="00877733"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t>CLÁUSULA CUARTA</w:t>
      </w:r>
      <w:r w:rsidR="003A3E40">
        <w:rPr>
          <w:rFonts w:asciiTheme="minorHAnsi" w:hAnsiTheme="minorHAnsi" w:cstheme="minorHAnsi"/>
          <w:b/>
          <w:bCs/>
        </w:rPr>
        <w:t xml:space="preserve"> – VIGENCIA.</w:t>
      </w:r>
    </w:p>
    <w:p w14:paraId="43F30B60" w14:textId="5B5DD175" w:rsidR="00B11065" w:rsidRPr="0097567C" w:rsidRDefault="00B11065" w:rsidP="003A3E40">
      <w:pPr>
        <w:spacing w:before="80" w:after="80" w:line="276" w:lineRule="auto"/>
        <w:jc w:val="both"/>
        <w:rPr>
          <w:rFonts w:asciiTheme="minorHAnsi" w:hAnsiTheme="minorHAnsi" w:cstheme="minorHAnsi"/>
        </w:rPr>
      </w:pPr>
      <w:r w:rsidRPr="0097567C">
        <w:rPr>
          <w:rFonts w:asciiTheme="minorHAnsi" w:hAnsiTheme="minorHAnsi" w:cstheme="minorHAnsi"/>
        </w:rPr>
        <w:t xml:space="preserve">El presente contrato tendrá vigencia desde el </w:t>
      </w:r>
      <w:r w:rsidRPr="0097567C">
        <w:rPr>
          <w:rFonts w:asciiTheme="minorHAnsi" w:hAnsiTheme="minorHAnsi" w:cstheme="minorHAnsi"/>
          <w:i/>
          <w:iCs/>
          <w:color w:val="FF0000"/>
        </w:rPr>
        <w:t>[día]</w:t>
      </w:r>
      <w:r w:rsidRPr="0097567C">
        <w:rPr>
          <w:rFonts w:asciiTheme="minorHAnsi" w:hAnsiTheme="minorHAnsi" w:cstheme="minorHAnsi"/>
        </w:rPr>
        <w:t xml:space="preserve"> de </w:t>
      </w:r>
      <w:r w:rsidRPr="0097567C">
        <w:rPr>
          <w:rFonts w:asciiTheme="minorHAnsi" w:hAnsiTheme="minorHAnsi" w:cstheme="minorHAnsi"/>
          <w:i/>
          <w:iCs/>
          <w:color w:val="FF0000"/>
        </w:rPr>
        <w:t>[mes]</w:t>
      </w:r>
      <w:r w:rsidRPr="0097567C">
        <w:rPr>
          <w:rFonts w:asciiTheme="minorHAnsi" w:hAnsiTheme="minorHAnsi" w:cstheme="minorHAnsi"/>
        </w:rPr>
        <w:t xml:space="preserve"> hasta el </w:t>
      </w:r>
      <w:r w:rsidRPr="0097567C">
        <w:rPr>
          <w:rFonts w:asciiTheme="minorHAnsi" w:hAnsiTheme="minorHAnsi" w:cstheme="minorHAnsi"/>
          <w:i/>
          <w:iCs/>
          <w:color w:val="FF0000"/>
        </w:rPr>
        <w:t>[día]</w:t>
      </w:r>
      <w:r w:rsidRPr="0097567C">
        <w:rPr>
          <w:rFonts w:asciiTheme="minorHAnsi" w:hAnsiTheme="minorHAnsi" w:cstheme="minorHAnsi"/>
        </w:rPr>
        <w:t xml:space="preserve"> de </w:t>
      </w:r>
      <w:r w:rsidRPr="0097567C">
        <w:rPr>
          <w:rFonts w:asciiTheme="minorHAnsi" w:hAnsiTheme="minorHAnsi" w:cstheme="minorHAnsi"/>
          <w:i/>
          <w:iCs/>
          <w:color w:val="FF0000"/>
        </w:rPr>
        <w:t>[mes]</w:t>
      </w:r>
      <w:r w:rsidRPr="0097567C">
        <w:rPr>
          <w:rFonts w:asciiTheme="minorHAnsi" w:hAnsiTheme="minorHAnsi" w:cstheme="minorHAnsi"/>
        </w:rPr>
        <w:t xml:space="preserve"> de 2026</w:t>
      </w:r>
      <w:r w:rsidR="00A8320B" w:rsidRPr="0097567C">
        <w:rPr>
          <w:rFonts w:asciiTheme="minorHAnsi" w:hAnsiTheme="minorHAnsi" w:cstheme="minorHAnsi"/>
        </w:rPr>
        <w:t>, sin que su duración pueda exceder el ejercicio fiscal correspondiente.</w:t>
      </w:r>
    </w:p>
    <w:p w14:paraId="53628DD2" w14:textId="712762A3" w:rsidR="00B11065" w:rsidRPr="0097567C" w:rsidRDefault="00B11065" w:rsidP="003A3E40">
      <w:pPr>
        <w:spacing w:before="80" w:after="80" w:line="276" w:lineRule="auto"/>
        <w:jc w:val="both"/>
        <w:rPr>
          <w:rFonts w:asciiTheme="minorHAnsi" w:hAnsiTheme="minorHAnsi" w:cstheme="minorHAnsi"/>
        </w:rPr>
      </w:pPr>
      <w:r w:rsidRPr="0097567C">
        <w:rPr>
          <w:rFonts w:asciiTheme="minorHAnsi" w:hAnsiTheme="minorHAnsi" w:cstheme="minorHAnsi"/>
        </w:rPr>
        <w:t>Su vencimiento operará de pleno derecho, sin necesidad de notificación previa, salvo los supuestos de preaviso previstos en las disposiciones aplicables.</w:t>
      </w:r>
    </w:p>
    <w:p w14:paraId="7021290E" w14:textId="77777777" w:rsidR="00FC4659" w:rsidRPr="0097567C" w:rsidRDefault="00FC4659" w:rsidP="003A3E40">
      <w:pPr>
        <w:spacing w:before="80" w:after="80" w:line="276" w:lineRule="auto"/>
        <w:jc w:val="both"/>
        <w:rPr>
          <w:rFonts w:asciiTheme="minorHAnsi" w:hAnsiTheme="minorHAnsi" w:cstheme="minorHAnsi"/>
          <w:b/>
          <w:bCs/>
        </w:rPr>
      </w:pPr>
    </w:p>
    <w:p w14:paraId="066D5187" w14:textId="09325ECD" w:rsidR="008933D5" w:rsidRPr="0097567C" w:rsidRDefault="00803469" w:rsidP="003A3E40">
      <w:pPr>
        <w:spacing w:before="80" w:after="80" w:line="276" w:lineRule="auto"/>
        <w:jc w:val="both"/>
        <w:rPr>
          <w:rFonts w:asciiTheme="minorHAnsi" w:hAnsiTheme="minorHAnsi" w:cstheme="minorHAnsi"/>
          <w:b/>
        </w:rPr>
      </w:pPr>
      <w:r w:rsidRPr="0097567C">
        <w:rPr>
          <w:rFonts w:asciiTheme="minorHAnsi" w:hAnsiTheme="minorHAnsi" w:cstheme="minorHAnsi"/>
          <w:b/>
          <w:bCs/>
        </w:rPr>
        <w:t xml:space="preserve">CLÁUSULA </w:t>
      </w:r>
      <w:r w:rsidR="00877733" w:rsidRPr="0097567C">
        <w:rPr>
          <w:rFonts w:asciiTheme="minorHAnsi" w:hAnsiTheme="minorHAnsi" w:cstheme="minorHAnsi"/>
          <w:b/>
          <w:bCs/>
        </w:rPr>
        <w:t>QUINTA</w:t>
      </w:r>
      <w:r w:rsidR="00BD65AF" w:rsidRPr="0097567C">
        <w:rPr>
          <w:rFonts w:asciiTheme="minorHAnsi" w:hAnsiTheme="minorHAnsi" w:cstheme="minorHAnsi"/>
          <w:b/>
          <w:bCs/>
        </w:rPr>
        <w:t xml:space="preserve"> </w:t>
      </w:r>
      <w:r w:rsidR="00681DB1" w:rsidRPr="0097567C">
        <w:rPr>
          <w:rFonts w:asciiTheme="minorHAnsi" w:hAnsiTheme="minorHAnsi" w:cstheme="minorHAnsi"/>
          <w:b/>
          <w:bCs/>
        </w:rPr>
        <w:t>–</w:t>
      </w:r>
      <w:r w:rsidR="00BD65AF" w:rsidRPr="0097567C">
        <w:rPr>
          <w:rFonts w:asciiTheme="minorHAnsi" w:hAnsiTheme="minorHAnsi" w:cstheme="minorHAnsi"/>
          <w:b/>
          <w:bCs/>
        </w:rPr>
        <w:t xml:space="preserve"> REMUNERACIÓN</w:t>
      </w:r>
      <w:r w:rsidR="003A3E40">
        <w:rPr>
          <w:rFonts w:asciiTheme="minorHAnsi" w:hAnsiTheme="minorHAnsi" w:cstheme="minorHAnsi"/>
          <w:b/>
          <w:bCs/>
        </w:rPr>
        <w:t>.</w:t>
      </w:r>
    </w:p>
    <w:p w14:paraId="53A48038" w14:textId="341DE88B" w:rsidR="008933D5" w:rsidRPr="0097567C" w:rsidRDefault="008933D5" w:rsidP="003A3E40">
      <w:pPr>
        <w:pStyle w:val="Prrafodelista"/>
        <w:numPr>
          <w:ilvl w:val="1"/>
          <w:numId w:val="14"/>
        </w:numPr>
        <w:spacing w:before="80" w:after="80" w:line="276" w:lineRule="auto"/>
        <w:ind w:left="567" w:hanging="567"/>
        <w:rPr>
          <w:rFonts w:asciiTheme="minorHAnsi" w:hAnsiTheme="minorHAnsi" w:cstheme="minorHAnsi"/>
        </w:rPr>
      </w:pPr>
      <w:r w:rsidRPr="0097567C">
        <w:rPr>
          <w:rFonts w:asciiTheme="minorHAnsi" w:hAnsiTheme="minorHAnsi" w:cstheme="minorHAnsi"/>
        </w:rPr>
        <w:t>El</w:t>
      </w:r>
      <w:r w:rsidR="00401398" w:rsidRPr="0097567C">
        <w:rPr>
          <w:rFonts w:asciiTheme="minorHAnsi" w:hAnsiTheme="minorHAnsi" w:cstheme="minorHAnsi"/>
        </w:rPr>
        <w:t xml:space="preserve"> EMPLEADO PÚBLICO, percibirá la suma de </w:t>
      </w:r>
      <w:proofErr w:type="gramStart"/>
      <w:r w:rsidR="00401398" w:rsidRPr="0097567C">
        <w:rPr>
          <w:rFonts w:asciiTheme="minorHAnsi" w:hAnsiTheme="minorHAnsi" w:cstheme="minorHAnsi"/>
        </w:rPr>
        <w:t>Guaraníes</w:t>
      </w:r>
      <w:proofErr w:type="gramEnd"/>
      <w:r w:rsidR="00401398" w:rsidRPr="0097567C">
        <w:rPr>
          <w:rFonts w:asciiTheme="minorHAnsi" w:hAnsiTheme="minorHAnsi" w:cstheme="minorHAnsi"/>
        </w:rPr>
        <w:t xml:space="preserve"> </w:t>
      </w:r>
      <w:r w:rsidR="00BD65AF" w:rsidRPr="0097567C">
        <w:rPr>
          <w:rFonts w:asciiTheme="minorHAnsi" w:hAnsiTheme="minorHAnsi" w:cstheme="minorHAnsi"/>
          <w:i/>
          <w:color w:val="FF0000"/>
        </w:rPr>
        <w:t>[en cifras]</w:t>
      </w:r>
      <w:r w:rsidR="00401398" w:rsidRPr="0097567C">
        <w:rPr>
          <w:rFonts w:asciiTheme="minorHAnsi" w:hAnsiTheme="minorHAnsi" w:cstheme="minorHAnsi"/>
        </w:rPr>
        <w:t xml:space="preserve"> (Son Guaraníes</w:t>
      </w:r>
      <w:r w:rsidR="00BD65AF" w:rsidRPr="0097567C">
        <w:rPr>
          <w:rFonts w:asciiTheme="minorHAnsi" w:hAnsiTheme="minorHAnsi" w:cstheme="minorHAnsi"/>
        </w:rPr>
        <w:t xml:space="preserve"> </w:t>
      </w:r>
      <w:r w:rsidR="00BD65AF" w:rsidRPr="0097567C">
        <w:rPr>
          <w:rFonts w:asciiTheme="minorHAnsi" w:hAnsiTheme="minorHAnsi" w:cstheme="minorHAnsi"/>
          <w:i/>
          <w:color w:val="FF0000"/>
        </w:rPr>
        <w:t>[en letras]</w:t>
      </w:r>
      <w:r w:rsidR="0055143B" w:rsidRPr="0097567C">
        <w:rPr>
          <w:rFonts w:asciiTheme="minorHAnsi" w:hAnsiTheme="minorHAnsi" w:cstheme="minorHAnsi"/>
        </w:rPr>
        <w:t>)</w:t>
      </w:r>
      <w:r w:rsidR="00401398" w:rsidRPr="0097567C">
        <w:rPr>
          <w:rFonts w:asciiTheme="minorHAnsi" w:hAnsiTheme="minorHAnsi" w:cstheme="minorHAnsi"/>
        </w:rPr>
        <w:t xml:space="preserve">, pagaderos en forma mensual en concepto de prestación de servicios </w:t>
      </w:r>
      <w:r w:rsidR="00AD402A" w:rsidRPr="0097567C">
        <w:rPr>
          <w:rFonts w:asciiTheme="minorHAnsi" w:hAnsiTheme="minorHAnsi" w:cstheme="minorHAnsi"/>
        </w:rPr>
        <w:t>personales</w:t>
      </w:r>
      <w:r w:rsidR="00401398" w:rsidRPr="0097567C">
        <w:rPr>
          <w:rFonts w:asciiTheme="minorHAnsi" w:hAnsiTheme="minorHAnsi" w:cstheme="minorHAnsi"/>
        </w:rPr>
        <w:t>, que será imputado al Objeto del Gasto</w:t>
      </w:r>
      <w:r w:rsidR="00BD65AF" w:rsidRPr="0097567C">
        <w:rPr>
          <w:rFonts w:asciiTheme="minorHAnsi" w:hAnsiTheme="minorHAnsi" w:cstheme="minorHAnsi"/>
        </w:rPr>
        <w:t xml:space="preserve"> </w:t>
      </w:r>
      <w:r w:rsidR="00DD6E59" w:rsidRPr="0097567C">
        <w:rPr>
          <w:rFonts w:asciiTheme="minorHAnsi" w:hAnsiTheme="minorHAnsi" w:cstheme="minorHAnsi"/>
        </w:rPr>
        <w:t>144</w:t>
      </w:r>
      <w:r w:rsidR="00BD65AF" w:rsidRPr="0097567C">
        <w:rPr>
          <w:rFonts w:asciiTheme="minorHAnsi" w:hAnsiTheme="minorHAnsi" w:cstheme="minorHAnsi"/>
        </w:rPr>
        <w:t xml:space="preserve"> – </w:t>
      </w:r>
      <w:r w:rsidR="00DD6E59" w:rsidRPr="0097567C">
        <w:rPr>
          <w:rFonts w:asciiTheme="minorHAnsi" w:hAnsiTheme="minorHAnsi" w:cstheme="minorHAnsi"/>
        </w:rPr>
        <w:t>JORNALES</w:t>
      </w:r>
      <w:r w:rsidR="00BD65AF" w:rsidRPr="0097567C">
        <w:rPr>
          <w:rFonts w:asciiTheme="minorHAnsi" w:hAnsiTheme="minorHAnsi" w:cstheme="minorHAnsi"/>
        </w:rPr>
        <w:t xml:space="preserve">, correspondiente a la Fuente de Financiamiento </w:t>
      </w:r>
      <w:r w:rsidR="00BD65AF" w:rsidRPr="0097567C">
        <w:rPr>
          <w:rFonts w:asciiTheme="minorHAnsi" w:hAnsiTheme="minorHAnsi" w:cstheme="minorHAnsi"/>
          <w:i/>
          <w:color w:val="FF0000"/>
        </w:rPr>
        <w:t>[10 / 30]</w:t>
      </w:r>
    </w:p>
    <w:p w14:paraId="37E24D96" w14:textId="7FCD7784" w:rsidR="007F5DEE" w:rsidRPr="0097567C" w:rsidRDefault="007F5DEE" w:rsidP="003A3E40">
      <w:pPr>
        <w:pStyle w:val="Prrafodelista"/>
        <w:widowControl/>
        <w:numPr>
          <w:ilvl w:val="1"/>
          <w:numId w:val="5"/>
        </w:numPr>
        <w:autoSpaceDE/>
        <w:autoSpaceDN/>
        <w:spacing w:before="80" w:after="80" w:line="276" w:lineRule="auto"/>
        <w:ind w:left="567" w:hanging="567"/>
        <w:rPr>
          <w:rFonts w:asciiTheme="minorHAnsi" w:hAnsiTheme="minorHAnsi" w:cstheme="minorHAnsi"/>
          <w:color w:val="0D0D0D" w:themeColor="text1" w:themeTint="F2"/>
        </w:rPr>
      </w:pPr>
      <w:r w:rsidRPr="0097567C">
        <w:rPr>
          <w:rFonts w:asciiTheme="minorHAnsi" w:hAnsiTheme="minorHAnsi" w:cstheme="minorHAnsi"/>
        </w:rPr>
        <w:t>El pago se realizará mediante acreditación en cuenta bancaria.</w:t>
      </w:r>
    </w:p>
    <w:p w14:paraId="585E6A98" w14:textId="5430150D" w:rsidR="004D310B" w:rsidRPr="0097567C" w:rsidRDefault="00C469D1" w:rsidP="003A3E40">
      <w:pPr>
        <w:pStyle w:val="Prrafodelista"/>
        <w:numPr>
          <w:ilvl w:val="1"/>
          <w:numId w:val="5"/>
        </w:numPr>
        <w:spacing w:before="80" w:after="80" w:line="276" w:lineRule="auto"/>
        <w:ind w:left="567" w:hanging="567"/>
        <w:rPr>
          <w:rFonts w:asciiTheme="minorHAnsi" w:hAnsiTheme="minorHAnsi" w:cstheme="minorHAnsi"/>
        </w:rPr>
      </w:pPr>
      <w:r w:rsidRPr="0097567C">
        <w:rPr>
          <w:rFonts w:asciiTheme="minorHAnsi" w:hAnsiTheme="minorHAnsi" w:cstheme="minorHAnsi"/>
        </w:rPr>
        <w:t>El</w:t>
      </w:r>
      <w:r w:rsidR="00B31F53" w:rsidRPr="0097567C">
        <w:rPr>
          <w:rFonts w:asciiTheme="minorHAnsi" w:hAnsiTheme="minorHAnsi" w:cstheme="minorHAnsi"/>
        </w:rPr>
        <w:t xml:space="preserve"> </w:t>
      </w:r>
      <w:r w:rsidRPr="0097567C">
        <w:rPr>
          <w:rFonts w:asciiTheme="minorHAnsi" w:hAnsiTheme="minorHAnsi" w:cstheme="minorHAnsi"/>
        </w:rPr>
        <w:t>EMPLEADO PÚBLICO</w:t>
      </w:r>
      <w:r w:rsidR="00B31F53" w:rsidRPr="0097567C">
        <w:rPr>
          <w:rFonts w:asciiTheme="minorHAnsi" w:hAnsiTheme="minorHAnsi" w:cstheme="minorHAnsi"/>
        </w:rPr>
        <w:t xml:space="preserve"> podrá percibir remuneraciones temporales </w:t>
      </w:r>
      <w:r w:rsidRPr="0097567C">
        <w:rPr>
          <w:rFonts w:asciiTheme="minorHAnsi" w:hAnsiTheme="minorHAnsi" w:cstheme="minorHAnsi"/>
        </w:rPr>
        <w:t>y/</w:t>
      </w:r>
      <w:r w:rsidR="00B31F53" w:rsidRPr="0097567C">
        <w:rPr>
          <w:rFonts w:asciiTheme="minorHAnsi" w:hAnsiTheme="minorHAnsi" w:cstheme="minorHAnsi"/>
        </w:rPr>
        <w:t xml:space="preserve">o </w:t>
      </w:r>
      <w:r w:rsidRPr="0097567C">
        <w:rPr>
          <w:rFonts w:asciiTheme="minorHAnsi" w:hAnsiTheme="minorHAnsi" w:cstheme="minorHAnsi"/>
        </w:rPr>
        <w:t xml:space="preserve">asignaciones complementarias, </w:t>
      </w:r>
      <w:r w:rsidR="00B31F53" w:rsidRPr="0097567C">
        <w:rPr>
          <w:rFonts w:asciiTheme="minorHAnsi" w:hAnsiTheme="minorHAnsi" w:cstheme="minorHAnsi"/>
        </w:rPr>
        <w:t xml:space="preserve">tales como Remuneraciones Extraordinarias, Remuneraciones Adicionales, Subsidio Familiar, Bonificación por Gestión Administrativa o Presupuestaria, </w:t>
      </w:r>
      <w:r w:rsidRPr="0097567C">
        <w:rPr>
          <w:rFonts w:asciiTheme="minorHAnsi" w:hAnsiTheme="minorHAnsi" w:cstheme="minorHAnsi"/>
        </w:rPr>
        <w:t>toda vez que exista necesidad institucional y a requerimiento de la dependencia donde preste servicios</w:t>
      </w:r>
      <w:r w:rsidR="004D310B" w:rsidRPr="0097567C">
        <w:rPr>
          <w:rFonts w:asciiTheme="minorHAnsi" w:hAnsiTheme="minorHAnsi" w:cstheme="minorHAnsi"/>
        </w:rPr>
        <w:t xml:space="preserve">, </w:t>
      </w:r>
      <w:r w:rsidR="00B31F53" w:rsidRPr="0097567C">
        <w:rPr>
          <w:rFonts w:asciiTheme="minorHAnsi" w:hAnsiTheme="minorHAnsi" w:cstheme="minorHAnsi"/>
        </w:rPr>
        <w:t xml:space="preserve">siempre que </w:t>
      </w:r>
      <w:r w:rsidRPr="0097567C">
        <w:rPr>
          <w:rFonts w:asciiTheme="minorHAnsi" w:hAnsiTheme="minorHAnsi" w:cstheme="minorHAnsi"/>
          <w:i/>
          <w:color w:val="FF0000"/>
        </w:rPr>
        <w:t>[LA INSTITUCIÓN / EL MINISTERIO]</w:t>
      </w:r>
      <w:r w:rsidR="00B31F53" w:rsidRPr="0097567C">
        <w:rPr>
          <w:rFonts w:asciiTheme="minorHAnsi" w:hAnsiTheme="minorHAnsi" w:cstheme="minorHAnsi"/>
          <w:color w:val="FF0000"/>
        </w:rPr>
        <w:t xml:space="preserve"> </w:t>
      </w:r>
      <w:r w:rsidR="00B31F53" w:rsidRPr="0097567C">
        <w:rPr>
          <w:rFonts w:asciiTheme="minorHAnsi" w:hAnsiTheme="minorHAnsi" w:cstheme="minorHAnsi"/>
        </w:rPr>
        <w:t>cuente con la disponibilidad presupuestaria en el mismo Objeto del Gasto correspondiente a este contrato y dentro del ejercicio fiscal vigente.-</w:t>
      </w:r>
    </w:p>
    <w:p w14:paraId="173F2D2D" w14:textId="219C983A" w:rsidR="00935AAB" w:rsidRPr="0097567C" w:rsidRDefault="004D310B" w:rsidP="003A3E40">
      <w:pPr>
        <w:pStyle w:val="Prrafodelista"/>
        <w:widowControl/>
        <w:numPr>
          <w:ilvl w:val="1"/>
          <w:numId w:val="5"/>
        </w:numPr>
        <w:autoSpaceDE/>
        <w:autoSpaceDN/>
        <w:spacing w:before="80" w:after="80" w:line="276" w:lineRule="auto"/>
        <w:ind w:left="567" w:hanging="567"/>
        <w:rPr>
          <w:rFonts w:asciiTheme="minorHAnsi" w:hAnsiTheme="minorHAnsi" w:cstheme="minorHAnsi"/>
          <w:color w:val="0D0D0D" w:themeColor="text1" w:themeTint="F2"/>
        </w:rPr>
      </w:pPr>
      <w:r w:rsidRPr="0097567C">
        <w:rPr>
          <w:rFonts w:asciiTheme="minorHAnsi" w:hAnsiTheme="minorHAnsi" w:cstheme="minorHAnsi"/>
          <w:color w:val="0D0D0D" w:themeColor="text1" w:themeTint="F2"/>
          <w:lang w:val="es-ES_tradnl"/>
        </w:rPr>
        <w:t>El monto que percibirá el</w:t>
      </w:r>
      <w:r w:rsidR="00B31F53" w:rsidRPr="0097567C">
        <w:rPr>
          <w:rFonts w:asciiTheme="minorHAnsi" w:hAnsiTheme="minorHAnsi" w:cstheme="minorHAnsi"/>
          <w:color w:val="0D0D0D" w:themeColor="text1" w:themeTint="F2"/>
          <w:lang w:val="es-ES_tradnl"/>
        </w:rPr>
        <w:t xml:space="preserve"> </w:t>
      </w:r>
      <w:r w:rsidRPr="0097567C">
        <w:rPr>
          <w:rFonts w:asciiTheme="minorHAnsi" w:hAnsiTheme="minorHAnsi" w:cstheme="minorHAnsi"/>
          <w:color w:val="0D0D0D" w:themeColor="text1" w:themeTint="F2"/>
          <w:lang w:val="es-ES_tradnl"/>
        </w:rPr>
        <w:t>EMPLEADO PÚBLICO</w:t>
      </w:r>
      <w:r w:rsidR="00B31F53" w:rsidRPr="0097567C">
        <w:rPr>
          <w:rFonts w:asciiTheme="minorHAnsi" w:hAnsiTheme="minorHAnsi" w:cstheme="minorHAnsi"/>
          <w:color w:val="0D0D0D" w:themeColor="text1" w:themeTint="F2"/>
          <w:lang w:val="es-ES_tradnl"/>
        </w:rPr>
        <w:t xml:space="preserve"> como retribución por sus servicios, permanecerá inalterable durante la </w:t>
      </w:r>
      <w:r w:rsidR="007F5DEE" w:rsidRPr="0097567C">
        <w:rPr>
          <w:rFonts w:asciiTheme="minorHAnsi" w:hAnsiTheme="minorHAnsi" w:cstheme="minorHAnsi"/>
          <w:color w:val="0D0D0D" w:themeColor="text1" w:themeTint="F2"/>
          <w:lang w:val="es-ES_tradnl"/>
        </w:rPr>
        <w:t>vigencia del presente contrato, salvo disposición legal en contrario.</w:t>
      </w:r>
    </w:p>
    <w:p w14:paraId="49A8DB04" w14:textId="27A77944" w:rsidR="00B31F53" w:rsidRPr="0097567C" w:rsidRDefault="00B31F53" w:rsidP="003A3E40">
      <w:pPr>
        <w:spacing w:before="80" w:after="80" w:line="276" w:lineRule="auto"/>
        <w:jc w:val="both"/>
        <w:rPr>
          <w:rFonts w:asciiTheme="minorHAnsi" w:hAnsiTheme="minorHAnsi" w:cstheme="minorHAnsi"/>
          <w:color w:val="0D0D0D" w:themeColor="text1" w:themeTint="F2"/>
        </w:rPr>
      </w:pPr>
    </w:p>
    <w:p w14:paraId="79FA7279" w14:textId="6C6B8296" w:rsidR="00200066" w:rsidRPr="0097567C" w:rsidRDefault="00200066" w:rsidP="003A3E40">
      <w:pPr>
        <w:spacing w:before="80" w:after="80" w:line="276" w:lineRule="auto"/>
        <w:jc w:val="both"/>
        <w:outlineLvl w:val="1"/>
        <w:rPr>
          <w:rFonts w:asciiTheme="minorHAnsi" w:hAnsiTheme="minorHAnsi" w:cstheme="minorHAnsi"/>
          <w:b/>
        </w:rPr>
      </w:pPr>
      <w:r w:rsidRPr="0097567C">
        <w:rPr>
          <w:rFonts w:cstheme="minorHAnsi"/>
          <w:b/>
        </w:rPr>
        <w:t>CLÁUSULA SEXTA</w:t>
      </w:r>
      <w:r w:rsidRPr="0097567C">
        <w:rPr>
          <w:rFonts w:asciiTheme="minorHAnsi" w:hAnsiTheme="minorHAnsi" w:cstheme="minorHAnsi"/>
          <w:b/>
        </w:rPr>
        <w:t xml:space="preserve"> – RÉGIMEN DE SEGURIDAD SOCIAL</w:t>
      </w:r>
      <w:r w:rsidR="003A3E40">
        <w:rPr>
          <w:rFonts w:asciiTheme="minorHAnsi" w:hAnsiTheme="minorHAnsi" w:cstheme="minorHAnsi"/>
          <w:b/>
        </w:rPr>
        <w:t>.</w:t>
      </w:r>
    </w:p>
    <w:p w14:paraId="5EE3EE3B" w14:textId="180685F1" w:rsidR="00200066" w:rsidRPr="0097567C" w:rsidRDefault="00200066" w:rsidP="003A3E40">
      <w:pPr>
        <w:spacing w:before="80" w:after="80" w:line="276" w:lineRule="auto"/>
        <w:jc w:val="both"/>
        <w:rPr>
          <w:rFonts w:asciiTheme="minorHAnsi" w:hAnsiTheme="minorHAnsi" w:cstheme="minorHAnsi"/>
          <w:color w:val="0D0D0D" w:themeColor="text1" w:themeTint="F2"/>
        </w:rPr>
      </w:pPr>
      <w:r w:rsidRPr="0097567C">
        <w:rPr>
          <w:rFonts w:asciiTheme="minorHAnsi" w:hAnsiTheme="minorHAnsi" w:cstheme="minorHAnsi"/>
        </w:rPr>
        <w:t>Durante la vigencia del presente contrato</w:t>
      </w:r>
      <w:r w:rsidRPr="0097567C">
        <w:rPr>
          <w:rFonts w:cstheme="minorHAnsi"/>
        </w:rPr>
        <w:t xml:space="preserve"> de empleo público</w:t>
      </w:r>
      <w:r w:rsidRPr="0097567C">
        <w:rPr>
          <w:rFonts w:asciiTheme="minorHAnsi" w:hAnsiTheme="minorHAnsi" w:cstheme="minorHAnsi"/>
        </w:rPr>
        <w:t xml:space="preserve">, el EMPLEADO PÚBLICO autoriza expresamente a </w:t>
      </w:r>
      <w:r w:rsidRPr="0097567C">
        <w:rPr>
          <w:rFonts w:asciiTheme="minorHAnsi" w:hAnsiTheme="minorHAnsi" w:cstheme="minorHAnsi"/>
          <w:i/>
          <w:color w:val="FF0000"/>
        </w:rPr>
        <w:t>[LA INSTITUCIÓN / EL MINISTERIO]</w:t>
      </w:r>
      <w:r w:rsidRPr="0097567C">
        <w:rPr>
          <w:rFonts w:asciiTheme="minorHAnsi" w:hAnsiTheme="minorHAnsi" w:cstheme="minorHAnsi"/>
          <w:color w:val="FF0000"/>
        </w:rPr>
        <w:t xml:space="preserve"> </w:t>
      </w:r>
      <w:r w:rsidRPr="0097567C">
        <w:rPr>
          <w:rFonts w:asciiTheme="minorHAnsi" w:hAnsiTheme="minorHAnsi" w:cstheme="minorHAnsi"/>
        </w:rPr>
        <w:t>a realizar las retenciones que correspondan sobre las remuneraciones imponibles en concepto de aportes personales, en los términos establecidos por la legislación aplicable y al sector cotizante.</w:t>
      </w:r>
    </w:p>
    <w:p w14:paraId="08AD4345" w14:textId="77777777" w:rsidR="00200066" w:rsidRPr="0097567C" w:rsidRDefault="00200066" w:rsidP="003A3E40">
      <w:pPr>
        <w:spacing w:before="80" w:after="80" w:line="276" w:lineRule="auto"/>
        <w:jc w:val="both"/>
        <w:rPr>
          <w:rFonts w:asciiTheme="minorHAnsi" w:hAnsiTheme="minorHAnsi" w:cstheme="minorHAnsi"/>
          <w:color w:val="0D0D0D" w:themeColor="text1" w:themeTint="F2"/>
        </w:rPr>
      </w:pPr>
    </w:p>
    <w:p w14:paraId="10AEBD81" w14:textId="097C93BA" w:rsidR="0095080F" w:rsidRPr="0097567C" w:rsidRDefault="0095080F" w:rsidP="003A3E40">
      <w:pPr>
        <w:spacing w:before="80" w:after="80" w:line="276" w:lineRule="auto"/>
        <w:jc w:val="both"/>
        <w:rPr>
          <w:rFonts w:asciiTheme="minorHAnsi" w:hAnsiTheme="minorHAnsi" w:cstheme="minorHAnsi"/>
          <w:b/>
        </w:rPr>
      </w:pPr>
      <w:r w:rsidRPr="0097567C">
        <w:rPr>
          <w:rFonts w:asciiTheme="minorHAnsi" w:hAnsiTheme="minorHAnsi" w:cstheme="minorHAnsi"/>
          <w:b/>
        </w:rPr>
        <w:t xml:space="preserve">CLÁUSULA </w:t>
      </w:r>
      <w:r w:rsidR="005925B9" w:rsidRPr="0097567C">
        <w:rPr>
          <w:rFonts w:asciiTheme="minorHAnsi" w:hAnsiTheme="minorHAnsi" w:cstheme="minorHAnsi"/>
          <w:b/>
        </w:rPr>
        <w:t>S</w:t>
      </w:r>
      <w:r w:rsidR="00200066" w:rsidRPr="0097567C">
        <w:rPr>
          <w:rFonts w:asciiTheme="minorHAnsi" w:hAnsiTheme="minorHAnsi" w:cstheme="minorHAnsi"/>
          <w:b/>
        </w:rPr>
        <w:t>ÉPTIMA</w:t>
      </w:r>
      <w:r w:rsidR="00803469" w:rsidRPr="0097567C">
        <w:rPr>
          <w:rFonts w:asciiTheme="minorHAnsi" w:hAnsiTheme="minorHAnsi" w:cstheme="minorHAnsi"/>
          <w:b/>
        </w:rPr>
        <w:t xml:space="preserve"> </w:t>
      </w:r>
      <w:r w:rsidRPr="0097567C">
        <w:rPr>
          <w:rFonts w:asciiTheme="minorHAnsi" w:hAnsiTheme="minorHAnsi" w:cstheme="minorHAnsi"/>
          <w:b/>
        </w:rPr>
        <w:t>– BE</w:t>
      </w:r>
      <w:r w:rsidR="00CE4BF7" w:rsidRPr="0097567C">
        <w:rPr>
          <w:rFonts w:asciiTheme="minorHAnsi" w:hAnsiTheme="minorHAnsi" w:cstheme="minorHAnsi"/>
          <w:b/>
        </w:rPr>
        <w:t>NEFICIOS</w:t>
      </w:r>
      <w:r w:rsidR="003A3E40">
        <w:rPr>
          <w:rFonts w:asciiTheme="minorHAnsi" w:hAnsiTheme="minorHAnsi" w:cstheme="minorHAnsi"/>
          <w:b/>
        </w:rPr>
        <w:t>.</w:t>
      </w:r>
    </w:p>
    <w:p w14:paraId="1FB03EB0" w14:textId="77777777" w:rsidR="00200066" w:rsidRPr="0097567C" w:rsidRDefault="00F13277" w:rsidP="003A3E40">
      <w:pPr>
        <w:pStyle w:val="Prrafodelista"/>
        <w:numPr>
          <w:ilvl w:val="1"/>
          <w:numId w:val="15"/>
        </w:numPr>
        <w:spacing w:before="80" w:after="80" w:line="276" w:lineRule="auto"/>
        <w:ind w:left="567" w:hanging="567"/>
        <w:rPr>
          <w:rFonts w:asciiTheme="minorHAnsi" w:hAnsiTheme="minorHAnsi" w:cstheme="minorHAnsi"/>
        </w:rPr>
      </w:pPr>
      <w:r w:rsidRPr="0097567C">
        <w:rPr>
          <w:rFonts w:asciiTheme="minorHAnsi" w:hAnsiTheme="minorHAnsi" w:cstheme="minorHAnsi"/>
        </w:rPr>
        <w:t xml:space="preserve">EL EMPLEADO PÚBLICO tendrá derecho </w:t>
      </w:r>
      <w:r w:rsidR="00A745A5" w:rsidRPr="0097567C">
        <w:rPr>
          <w:rFonts w:asciiTheme="minorHAnsi" w:hAnsiTheme="minorHAnsi" w:cstheme="minorHAnsi"/>
        </w:rPr>
        <w:t xml:space="preserve">a: </w:t>
      </w:r>
      <w:r w:rsidRPr="0097567C">
        <w:rPr>
          <w:rFonts w:asciiTheme="minorHAnsi" w:hAnsiTheme="minorHAnsi" w:cstheme="minorHAnsi"/>
        </w:rPr>
        <w:t xml:space="preserve">los descansos legales correspondientes; </w:t>
      </w:r>
      <w:r w:rsidR="00CE4BF7" w:rsidRPr="0097567C">
        <w:rPr>
          <w:rFonts w:asciiTheme="minorHAnsi" w:hAnsiTheme="minorHAnsi" w:cstheme="minorHAnsi"/>
        </w:rPr>
        <w:t>al aguinaldo anual equivalente a la doceava parte de las remuneraciones de</w:t>
      </w:r>
      <w:r w:rsidRPr="0097567C">
        <w:rPr>
          <w:rFonts w:asciiTheme="minorHAnsi" w:hAnsiTheme="minorHAnsi" w:cstheme="minorHAnsi"/>
        </w:rPr>
        <w:t xml:space="preserve">vengadas en el ejercicio fiscal; </w:t>
      </w:r>
      <w:r w:rsidR="00CE4BF7" w:rsidRPr="0097567C">
        <w:rPr>
          <w:rFonts w:asciiTheme="minorHAnsi" w:hAnsiTheme="minorHAnsi" w:cstheme="minorHAnsi"/>
        </w:rPr>
        <w:t>a</w:t>
      </w:r>
      <w:r w:rsidRPr="0097567C">
        <w:rPr>
          <w:rFonts w:asciiTheme="minorHAnsi" w:hAnsiTheme="minorHAnsi" w:cstheme="minorHAnsi"/>
        </w:rPr>
        <w:t xml:space="preserve"> las</w:t>
      </w:r>
      <w:r w:rsidR="00CE4BF7" w:rsidRPr="0097567C">
        <w:rPr>
          <w:rFonts w:asciiTheme="minorHAnsi" w:hAnsiTheme="minorHAnsi" w:cstheme="minorHAnsi"/>
        </w:rPr>
        <w:t xml:space="preserve"> vacaciones remuneradas conforme a la legislación vigente aplicable al régime</w:t>
      </w:r>
      <w:r w:rsidR="004B1BDD" w:rsidRPr="0097567C">
        <w:rPr>
          <w:rFonts w:asciiTheme="minorHAnsi" w:hAnsiTheme="minorHAnsi" w:cstheme="minorHAnsi"/>
        </w:rPr>
        <w:t xml:space="preserve">n de contrato de empleo público; acceder a una copia de las evaluaciones </w:t>
      </w:r>
      <w:r w:rsidR="004B1BDD" w:rsidRPr="0097567C">
        <w:rPr>
          <w:rFonts w:asciiTheme="minorHAnsi" w:hAnsiTheme="minorHAnsi" w:cstheme="minorHAnsi"/>
        </w:rPr>
        <w:lastRenderedPageBreak/>
        <w:t>realizadas sobre el desempeño de su servicio en el marco del presente contrato.</w:t>
      </w:r>
    </w:p>
    <w:p w14:paraId="7ACADF46" w14:textId="77777777" w:rsidR="00200066" w:rsidRPr="0097567C" w:rsidRDefault="00A53E12" w:rsidP="003A3E40">
      <w:pPr>
        <w:pStyle w:val="Prrafodelista"/>
        <w:numPr>
          <w:ilvl w:val="1"/>
          <w:numId w:val="15"/>
        </w:numPr>
        <w:spacing w:before="80" w:after="80" w:line="276" w:lineRule="auto"/>
        <w:ind w:left="567" w:hanging="567"/>
        <w:rPr>
          <w:rFonts w:asciiTheme="minorHAnsi" w:hAnsiTheme="minorHAnsi" w:cstheme="minorHAnsi"/>
        </w:rPr>
      </w:pPr>
      <w:r w:rsidRPr="0097567C">
        <w:rPr>
          <w:rFonts w:asciiTheme="minorHAnsi" w:hAnsiTheme="minorHAnsi" w:cstheme="minorHAnsi"/>
        </w:rPr>
        <w:t>EL EMPLEADO PÚBLICO p</w:t>
      </w:r>
      <w:r w:rsidR="00CE4BF7" w:rsidRPr="0097567C">
        <w:rPr>
          <w:rFonts w:asciiTheme="minorHAnsi" w:hAnsiTheme="minorHAnsi" w:cstheme="minorHAnsi"/>
        </w:rPr>
        <w:t xml:space="preserve">odrá acceder a cobertura de seguridad social o seguro médico, cuando exista contrato institucional vigente y </w:t>
      </w:r>
      <w:r w:rsidRPr="0097567C">
        <w:rPr>
          <w:rFonts w:asciiTheme="minorHAnsi" w:hAnsiTheme="minorHAnsi" w:cstheme="minorHAnsi"/>
        </w:rPr>
        <w:t xml:space="preserve">de conformidad con la </w:t>
      </w:r>
      <w:r w:rsidR="00CE4BF7" w:rsidRPr="0097567C">
        <w:rPr>
          <w:rFonts w:asciiTheme="minorHAnsi" w:hAnsiTheme="minorHAnsi" w:cstheme="minorHAnsi"/>
        </w:rPr>
        <w:t>disponibilidad presupuestaria.</w:t>
      </w:r>
    </w:p>
    <w:p w14:paraId="4094427A" w14:textId="77777777" w:rsidR="00200066" w:rsidRPr="0097567C" w:rsidRDefault="00A53E12" w:rsidP="003A3E40">
      <w:pPr>
        <w:pStyle w:val="Prrafodelista"/>
        <w:numPr>
          <w:ilvl w:val="1"/>
          <w:numId w:val="15"/>
        </w:numPr>
        <w:spacing w:before="80" w:after="80" w:line="276" w:lineRule="auto"/>
        <w:ind w:left="567" w:hanging="567"/>
        <w:rPr>
          <w:rFonts w:asciiTheme="minorHAnsi" w:hAnsiTheme="minorHAnsi" w:cstheme="minorHAnsi"/>
        </w:rPr>
      </w:pPr>
      <w:r w:rsidRPr="0097567C">
        <w:rPr>
          <w:rFonts w:asciiTheme="minorHAnsi" w:hAnsiTheme="minorHAnsi" w:cstheme="minorHAnsi"/>
        </w:rPr>
        <w:t>En caso de comisión de servicios fuera del lugar habitual de prestación,</w:t>
      </w:r>
      <w:r w:rsidRPr="0097567C">
        <w:rPr>
          <w:rFonts w:asciiTheme="minorHAnsi" w:hAnsiTheme="minorHAnsi" w:cstheme="minorHAnsi"/>
          <w:color w:val="0D0D0D" w:themeColor="text1" w:themeTint="F2"/>
        </w:rPr>
        <w:t xml:space="preserve"> se le proveerá de viáticos y medios necesarios, de conformidad a la disponibilidad</w:t>
      </w:r>
      <w:r w:rsidR="007F5DEE" w:rsidRPr="0097567C">
        <w:rPr>
          <w:rFonts w:asciiTheme="minorHAnsi" w:hAnsiTheme="minorHAnsi" w:cstheme="minorHAnsi"/>
          <w:color w:val="0D0D0D" w:themeColor="text1" w:themeTint="F2"/>
        </w:rPr>
        <w:t xml:space="preserve"> presupuestaria</w:t>
      </w:r>
      <w:r w:rsidRPr="0097567C">
        <w:rPr>
          <w:rFonts w:asciiTheme="minorHAnsi" w:hAnsiTheme="minorHAnsi" w:cstheme="minorHAnsi"/>
          <w:color w:val="0D0D0D" w:themeColor="text1" w:themeTint="F2"/>
        </w:rPr>
        <w:t xml:space="preserve"> y a las disposiciones administrativas que rigen en la materia.</w:t>
      </w:r>
    </w:p>
    <w:p w14:paraId="6230EA98" w14:textId="342C9CB6" w:rsidR="00F13277" w:rsidRPr="0097567C" w:rsidRDefault="00401398" w:rsidP="003A3E40">
      <w:pPr>
        <w:pStyle w:val="Prrafodelista"/>
        <w:numPr>
          <w:ilvl w:val="1"/>
          <w:numId w:val="15"/>
        </w:numPr>
        <w:spacing w:before="80" w:after="80" w:line="276" w:lineRule="auto"/>
        <w:ind w:left="567" w:hanging="567"/>
        <w:rPr>
          <w:rFonts w:asciiTheme="minorHAnsi" w:hAnsiTheme="minorHAnsi" w:cstheme="minorHAnsi"/>
        </w:rPr>
      </w:pPr>
      <w:r w:rsidRPr="0097567C">
        <w:rPr>
          <w:rFonts w:asciiTheme="minorHAnsi" w:hAnsiTheme="minorHAnsi" w:cstheme="minorHAnsi"/>
          <w:i/>
          <w:iCs/>
          <w:color w:val="FF0000"/>
        </w:rPr>
        <w:t xml:space="preserve">[LA INSTITUCIÓN / EL MINISTERIO] </w:t>
      </w:r>
      <w:r w:rsidRPr="0097567C">
        <w:rPr>
          <w:rFonts w:asciiTheme="minorHAnsi" w:hAnsiTheme="minorHAnsi" w:cstheme="minorHAnsi"/>
        </w:rPr>
        <w:t xml:space="preserve">podrá </w:t>
      </w:r>
      <w:r w:rsidR="00A745A5" w:rsidRPr="0097567C">
        <w:rPr>
          <w:rFonts w:asciiTheme="minorHAnsi" w:hAnsiTheme="minorHAnsi" w:cstheme="minorHAnsi"/>
        </w:rPr>
        <w:t>promover la participación</w:t>
      </w:r>
      <w:r w:rsidRPr="0097567C">
        <w:rPr>
          <w:rFonts w:asciiTheme="minorHAnsi" w:hAnsiTheme="minorHAnsi" w:cstheme="minorHAnsi"/>
        </w:rPr>
        <w:t xml:space="preserve"> </w:t>
      </w:r>
      <w:r w:rsidR="00A745A5" w:rsidRPr="0097567C">
        <w:rPr>
          <w:rFonts w:asciiTheme="minorHAnsi" w:hAnsiTheme="minorHAnsi" w:cstheme="minorHAnsi"/>
        </w:rPr>
        <w:t xml:space="preserve">del EMPLEADO PÚBLICO en </w:t>
      </w:r>
      <w:r w:rsidRPr="0097567C">
        <w:rPr>
          <w:rFonts w:asciiTheme="minorHAnsi" w:hAnsiTheme="minorHAnsi" w:cstheme="minorHAnsi"/>
        </w:rPr>
        <w:t>cursos de capacitación</w:t>
      </w:r>
      <w:r w:rsidR="00634851" w:rsidRPr="0097567C">
        <w:rPr>
          <w:rFonts w:asciiTheme="minorHAnsi" w:hAnsiTheme="minorHAnsi" w:cstheme="minorHAnsi"/>
        </w:rPr>
        <w:t>, participar en</w:t>
      </w:r>
      <w:r w:rsidRPr="0097567C">
        <w:rPr>
          <w:rFonts w:asciiTheme="minorHAnsi" w:hAnsiTheme="minorHAnsi" w:cstheme="minorHAnsi"/>
        </w:rPr>
        <w:t xml:space="preserve"> Congresos, Seminarios, Talleres, </w:t>
      </w:r>
      <w:r w:rsidR="00A53E12" w:rsidRPr="0097567C">
        <w:rPr>
          <w:rFonts w:asciiTheme="minorHAnsi" w:hAnsiTheme="minorHAnsi" w:cstheme="minorHAnsi"/>
        </w:rPr>
        <w:t>otras acciones de capacitación</w:t>
      </w:r>
      <w:r w:rsidRPr="0097567C">
        <w:rPr>
          <w:rFonts w:asciiTheme="minorHAnsi" w:hAnsiTheme="minorHAnsi" w:cstheme="minorHAnsi"/>
        </w:rPr>
        <w:t xml:space="preserve">, previa acreditación de los eventos en las cuales participará, debiendo suscribir un compromiso de utilizar los conocimientos adquiridos en beneficio de </w:t>
      </w:r>
      <w:r w:rsidRPr="0097567C">
        <w:rPr>
          <w:rFonts w:asciiTheme="minorHAnsi" w:hAnsiTheme="minorHAnsi" w:cstheme="minorHAnsi"/>
          <w:i/>
          <w:iCs/>
          <w:color w:val="FF0000"/>
        </w:rPr>
        <w:t>[LA INSTITUCIÓN / EL MINISTERIO]</w:t>
      </w:r>
      <w:r w:rsidR="00200066" w:rsidRPr="0097567C">
        <w:rPr>
          <w:rFonts w:asciiTheme="minorHAnsi" w:hAnsiTheme="minorHAnsi" w:cstheme="minorHAnsi"/>
          <w:i/>
          <w:iCs/>
          <w:color w:val="FF0000"/>
        </w:rPr>
        <w:t xml:space="preserve"> </w:t>
      </w:r>
      <w:r w:rsidR="00200066" w:rsidRPr="0097567C">
        <w:rPr>
          <w:rFonts w:asciiTheme="minorHAnsi" w:hAnsiTheme="minorHAnsi" w:cstheme="minorHAnsi"/>
        </w:rPr>
        <w:t>y siempre que la acción de capacitación se realice dentro del plazo de vigencia del presente contrato de empleo público</w:t>
      </w:r>
      <w:r w:rsidRPr="0097567C">
        <w:rPr>
          <w:rFonts w:asciiTheme="minorHAnsi" w:hAnsiTheme="minorHAnsi" w:cstheme="minorHAnsi"/>
        </w:rPr>
        <w:t xml:space="preserve">, según las </w:t>
      </w:r>
      <w:r w:rsidR="00634851" w:rsidRPr="0097567C">
        <w:rPr>
          <w:rFonts w:asciiTheme="minorHAnsi" w:hAnsiTheme="minorHAnsi" w:cstheme="minorHAnsi"/>
        </w:rPr>
        <w:t>disposiciones</w:t>
      </w:r>
      <w:r w:rsidRPr="0097567C">
        <w:rPr>
          <w:rFonts w:asciiTheme="minorHAnsi" w:hAnsiTheme="minorHAnsi" w:cstheme="minorHAnsi"/>
        </w:rPr>
        <w:t xml:space="preserve"> vigentes.</w:t>
      </w:r>
    </w:p>
    <w:p w14:paraId="207B382A" w14:textId="77777777" w:rsidR="00F13277" w:rsidRPr="0097567C" w:rsidRDefault="00F13277" w:rsidP="003A3E40">
      <w:pPr>
        <w:spacing w:before="80" w:after="80" w:line="276" w:lineRule="auto"/>
        <w:jc w:val="both"/>
        <w:rPr>
          <w:rFonts w:asciiTheme="minorHAnsi" w:hAnsiTheme="minorHAnsi" w:cstheme="minorHAnsi"/>
        </w:rPr>
      </w:pPr>
    </w:p>
    <w:p w14:paraId="0D9EAC05" w14:textId="77777777" w:rsidR="003A3E40" w:rsidRDefault="003E5D7A"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t>CL</w:t>
      </w:r>
      <w:r w:rsidR="005C373B" w:rsidRPr="0097567C">
        <w:rPr>
          <w:rFonts w:asciiTheme="minorHAnsi" w:hAnsiTheme="minorHAnsi" w:cstheme="minorHAnsi"/>
          <w:b/>
          <w:bCs/>
        </w:rPr>
        <w:t>Á</w:t>
      </w:r>
      <w:r w:rsidRPr="0097567C">
        <w:rPr>
          <w:rFonts w:asciiTheme="minorHAnsi" w:hAnsiTheme="minorHAnsi" w:cstheme="minorHAnsi"/>
          <w:b/>
          <w:bCs/>
        </w:rPr>
        <w:t xml:space="preserve">USULA </w:t>
      </w:r>
      <w:r w:rsidR="00200066" w:rsidRPr="0097567C">
        <w:rPr>
          <w:rFonts w:asciiTheme="minorHAnsi" w:hAnsiTheme="minorHAnsi" w:cstheme="minorHAnsi"/>
          <w:b/>
          <w:bCs/>
        </w:rPr>
        <w:t>OCTAV</w:t>
      </w:r>
      <w:r w:rsidR="005925B9" w:rsidRPr="0097567C">
        <w:rPr>
          <w:rFonts w:asciiTheme="minorHAnsi" w:hAnsiTheme="minorHAnsi" w:cstheme="minorHAnsi"/>
          <w:b/>
          <w:bCs/>
        </w:rPr>
        <w:t>A</w:t>
      </w:r>
      <w:r w:rsidR="00401398" w:rsidRPr="0097567C">
        <w:rPr>
          <w:rFonts w:asciiTheme="minorHAnsi" w:hAnsiTheme="minorHAnsi" w:cstheme="minorHAnsi"/>
          <w:b/>
          <w:bCs/>
        </w:rPr>
        <w:t xml:space="preserve"> </w:t>
      </w:r>
      <w:r w:rsidRPr="0097567C">
        <w:rPr>
          <w:rFonts w:asciiTheme="minorHAnsi" w:hAnsiTheme="minorHAnsi" w:cstheme="minorHAnsi"/>
          <w:b/>
          <w:bCs/>
        </w:rPr>
        <w:t>-</w:t>
      </w:r>
      <w:r w:rsidR="003A3E40">
        <w:rPr>
          <w:rFonts w:asciiTheme="minorHAnsi" w:hAnsiTheme="minorHAnsi" w:cstheme="minorHAnsi"/>
          <w:b/>
          <w:bCs/>
        </w:rPr>
        <w:t xml:space="preserve"> FUNCIONES DEL EMPLEADO PÚBLICO.</w:t>
      </w:r>
    </w:p>
    <w:p w14:paraId="27DA4E3B" w14:textId="7E54932A" w:rsidR="00170062" w:rsidRPr="0097567C" w:rsidRDefault="00F3664F" w:rsidP="003A3E40">
      <w:pPr>
        <w:spacing w:before="80" w:after="80" w:line="276" w:lineRule="auto"/>
        <w:jc w:val="both"/>
        <w:rPr>
          <w:rFonts w:asciiTheme="minorHAnsi" w:hAnsiTheme="minorHAnsi" w:cstheme="minorHAnsi"/>
        </w:rPr>
      </w:pPr>
      <w:r w:rsidRPr="0097567C">
        <w:rPr>
          <w:rFonts w:asciiTheme="minorHAnsi" w:hAnsiTheme="minorHAnsi" w:cstheme="minorHAnsi"/>
        </w:rPr>
        <w:t>E</w:t>
      </w:r>
      <w:r w:rsidR="003E5D7A" w:rsidRPr="0097567C">
        <w:rPr>
          <w:rFonts w:asciiTheme="minorHAnsi" w:hAnsiTheme="minorHAnsi" w:cstheme="minorHAnsi"/>
        </w:rPr>
        <w:t>l EMPLEADO PÚBLICO está obligado a cumplir las funciones y responsabilidades</w:t>
      </w:r>
      <w:r w:rsidR="005F3503" w:rsidRPr="0097567C">
        <w:rPr>
          <w:rFonts w:asciiTheme="minorHAnsi" w:hAnsiTheme="minorHAnsi" w:cstheme="minorHAnsi"/>
        </w:rPr>
        <w:t xml:space="preserve"> </w:t>
      </w:r>
      <w:r w:rsidR="00170062" w:rsidRPr="0097567C">
        <w:rPr>
          <w:rFonts w:asciiTheme="minorHAnsi" w:hAnsiTheme="minorHAnsi" w:cstheme="minorHAnsi"/>
        </w:rPr>
        <w:t>que se detallan a continuación:</w:t>
      </w:r>
    </w:p>
    <w:p w14:paraId="7DC4CADB" w14:textId="77777777" w:rsidR="00200066" w:rsidRPr="0097567C" w:rsidRDefault="00170062"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i/>
          <w:color w:val="FF0000"/>
        </w:rPr>
        <w:t>[funciones específicas del puesto de trabajo]</w:t>
      </w:r>
    </w:p>
    <w:p w14:paraId="260146AF" w14:textId="77777777"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Coadyuvar en la recepción y guarda de los documentos considerados como reservados y confidenciales</w:t>
      </w:r>
      <w:r w:rsidR="00F3664F" w:rsidRPr="0097567C">
        <w:rPr>
          <w:rFonts w:asciiTheme="minorHAnsi" w:hAnsiTheme="minorHAnsi" w:cstheme="minorHAnsi"/>
        </w:rPr>
        <w:t>.</w:t>
      </w:r>
    </w:p>
    <w:p w14:paraId="6C7468C4" w14:textId="77777777"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proofErr w:type="spellStart"/>
      <w:r w:rsidRPr="0097567C">
        <w:rPr>
          <w:rFonts w:asciiTheme="minorHAnsi" w:hAnsiTheme="minorHAnsi" w:cstheme="minorHAnsi"/>
        </w:rPr>
        <w:t>Recepcionar</w:t>
      </w:r>
      <w:proofErr w:type="spellEnd"/>
      <w:r w:rsidRPr="0097567C">
        <w:rPr>
          <w:rFonts w:asciiTheme="minorHAnsi" w:hAnsiTheme="minorHAnsi" w:cstheme="minorHAnsi"/>
        </w:rPr>
        <w:t>, registrar en el sistema informático, tramitar y archivar los documentos del área.</w:t>
      </w:r>
    </w:p>
    <w:p w14:paraId="1A955589" w14:textId="6DFF1666"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Elaborar proyectos de Notas, Informes, Circulares, Memos, Comunicados, en los casos necesarios y solicitados por el superior inmediato</w:t>
      </w:r>
      <w:r w:rsidR="00200066" w:rsidRPr="0097567C">
        <w:rPr>
          <w:rFonts w:asciiTheme="minorHAnsi" w:hAnsiTheme="minorHAnsi" w:cstheme="minorHAnsi"/>
        </w:rPr>
        <w:t>.</w:t>
      </w:r>
    </w:p>
    <w:p w14:paraId="59221D4A" w14:textId="0CCA8185"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proofErr w:type="spellStart"/>
      <w:r w:rsidRPr="0097567C">
        <w:rPr>
          <w:rFonts w:asciiTheme="minorHAnsi" w:hAnsiTheme="minorHAnsi" w:cstheme="minorHAnsi"/>
        </w:rPr>
        <w:t>Recepcionar</w:t>
      </w:r>
      <w:proofErr w:type="spellEnd"/>
      <w:r w:rsidRPr="0097567C">
        <w:rPr>
          <w:rFonts w:asciiTheme="minorHAnsi" w:hAnsiTheme="minorHAnsi" w:cstheme="minorHAnsi"/>
        </w:rPr>
        <w:t xml:space="preserve"> correos electrónicos y responder en los casos que corresponda conforme a las instrucciones recibidas del superior inmediato</w:t>
      </w:r>
      <w:r w:rsidR="00200066" w:rsidRPr="0097567C">
        <w:rPr>
          <w:rFonts w:asciiTheme="minorHAnsi" w:hAnsiTheme="minorHAnsi" w:cstheme="minorHAnsi"/>
        </w:rPr>
        <w:t>.</w:t>
      </w:r>
    </w:p>
    <w:p w14:paraId="25B2B35D" w14:textId="5397B08E"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Atender debidamente a las personas que concurren al área y/o se comunican telefónicamente</w:t>
      </w:r>
      <w:r w:rsidR="00200066" w:rsidRPr="0097567C">
        <w:rPr>
          <w:rFonts w:asciiTheme="minorHAnsi" w:hAnsiTheme="minorHAnsi" w:cstheme="minorHAnsi"/>
        </w:rPr>
        <w:t>.</w:t>
      </w:r>
    </w:p>
    <w:p w14:paraId="6C4D5F6A" w14:textId="77777777"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Mantener informado al superior inmediato referente a las actividades relacionadas al área de trabajo y otras áreas de la institución</w:t>
      </w:r>
      <w:r w:rsidR="00F3664F" w:rsidRPr="0097567C">
        <w:rPr>
          <w:rFonts w:asciiTheme="minorHAnsi" w:hAnsiTheme="minorHAnsi" w:cstheme="minorHAnsi"/>
        </w:rPr>
        <w:t>.</w:t>
      </w:r>
    </w:p>
    <w:p w14:paraId="4CA24BE7" w14:textId="77777777"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Utilizar racionalmente los materiales de oficina y equipos del área</w:t>
      </w:r>
      <w:r w:rsidR="00F3664F" w:rsidRPr="0097567C">
        <w:rPr>
          <w:rFonts w:asciiTheme="minorHAnsi" w:hAnsiTheme="minorHAnsi" w:cstheme="minorHAnsi"/>
        </w:rPr>
        <w:t>.</w:t>
      </w:r>
    </w:p>
    <w:p w14:paraId="672FB4B2" w14:textId="77777777"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Solicitar insumos a ser utilizados dentro del área de trabajo</w:t>
      </w:r>
      <w:r w:rsidR="00F3664F" w:rsidRPr="0097567C">
        <w:rPr>
          <w:rFonts w:asciiTheme="minorHAnsi" w:hAnsiTheme="minorHAnsi" w:cstheme="minorHAnsi"/>
        </w:rPr>
        <w:t>.</w:t>
      </w:r>
    </w:p>
    <w:p w14:paraId="35D9B5B3" w14:textId="77777777"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Ordenar y actualizar el archivo del área</w:t>
      </w:r>
      <w:r w:rsidR="00200066" w:rsidRPr="0097567C">
        <w:rPr>
          <w:rFonts w:asciiTheme="minorHAnsi" w:hAnsiTheme="minorHAnsi" w:cstheme="minorHAnsi"/>
        </w:rPr>
        <w:t>.</w:t>
      </w:r>
    </w:p>
    <w:p w14:paraId="592710B7" w14:textId="77777777" w:rsidR="00200066" w:rsidRPr="0097567C" w:rsidRDefault="00525BF9"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Participar en eventos oficiales, según requerimiento del superior inmediato</w:t>
      </w:r>
      <w:r w:rsidR="0055536F" w:rsidRPr="0097567C">
        <w:rPr>
          <w:rFonts w:asciiTheme="minorHAnsi" w:hAnsiTheme="minorHAnsi" w:cstheme="minorHAnsi"/>
        </w:rPr>
        <w:t>.</w:t>
      </w:r>
    </w:p>
    <w:p w14:paraId="28A01BAD" w14:textId="02D5A4FC" w:rsidR="003E5D7A" w:rsidRPr="0097567C" w:rsidRDefault="007F5DEE" w:rsidP="003A3E40">
      <w:pPr>
        <w:pStyle w:val="Prrafodelista"/>
        <w:numPr>
          <w:ilvl w:val="1"/>
          <w:numId w:val="16"/>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 xml:space="preserve">Desarrollar toda otra actividad encomendada </w:t>
      </w:r>
      <w:r w:rsidR="003E5D7A" w:rsidRPr="0097567C">
        <w:rPr>
          <w:rFonts w:asciiTheme="minorHAnsi" w:hAnsiTheme="minorHAnsi" w:cstheme="minorHAnsi"/>
        </w:rPr>
        <w:t>por el superior inmediato</w:t>
      </w:r>
      <w:r w:rsidRPr="0097567C">
        <w:rPr>
          <w:rFonts w:asciiTheme="minorHAnsi" w:hAnsiTheme="minorHAnsi" w:cstheme="minorHAnsi"/>
        </w:rPr>
        <w:t xml:space="preserve"> y que sean inherentes a la naturaleza del </w:t>
      </w:r>
      <w:r w:rsidR="00F3664F" w:rsidRPr="0097567C">
        <w:rPr>
          <w:rFonts w:asciiTheme="minorHAnsi" w:hAnsiTheme="minorHAnsi" w:cstheme="minorHAnsi"/>
        </w:rPr>
        <w:t>puesto</w:t>
      </w:r>
      <w:r w:rsidR="003E5D7A" w:rsidRPr="0097567C">
        <w:rPr>
          <w:rFonts w:asciiTheme="minorHAnsi" w:hAnsiTheme="minorHAnsi" w:cstheme="minorHAnsi"/>
        </w:rPr>
        <w:t xml:space="preserve">, de conformidad al régimen jerárquico establecido en las disposiciones legales </w:t>
      </w:r>
      <w:r w:rsidR="005F3503" w:rsidRPr="0097567C">
        <w:rPr>
          <w:rFonts w:asciiTheme="minorHAnsi" w:hAnsiTheme="minorHAnsi" w:cstheme="minorHAnsi"/>
        </w:rPr>
        <w:t>vigentes</w:t>
      </w:r>
      <w:r w:rsidR="003E5D7A" w:rsidRPr="0097567C">
        <w:rPr>
          <w:rFonts w:asciiTheme="minorHAnsi" w:hAnsiTheme="minorHAnsi" w:cstheme="minorHAnsi"/>
        </w:rPr>
        <w:t>.</w:t>
      </w:r>
    </w:p>
    <w:p w14:paraId="2155DF31" w14:textId="710B0A90" w:rsidR="00713BEE" w:rsidRPr="0097567C" w:rsidRDefault="00713BEE" w:rsidP="003A3E40">
      <w:pPr>
        <w:spacing w:before="80" w:after="80" w:line="276" w:lineRule="auto"/>
        <w:jc w:val="both"/>
        <w:rPr>
          <w:rFonts w:asciiTheme="minorHAnsi" w:hAnsiTheme="minorHAnsi" w:cstheme="minorHAnsi"/>
        </w:rPr>
      </w:pPr>
      <w:r w:rsidRPr="0097567C">
        <w:rPr>
          <w:rFonts w:asciiTheme="minorHAnsi" w:hAnsiTheme="minorHAnsi" w:cstheme="minorHAnsi"/>
        </w:rPr>
        <w:t>EL EMPLEADO PÚBLICO no podrá desempeñar funciones o tareas distintas de aquellas para las</w:t>
      </w:r>
      <w:r w:rsidR="00681DB1" w:rsidRPr="0097567C">
        <w:rPr>
          <w:rFonts w:asciiTheme="minorHAnsi" w:hAnsiTheme="minorHAnsi" w:cstheme="minorHAnsi"/>
        </w:rPr>
        <w:t xml:space="preserve"> </w:t>
      </w:r>
      <w:r w:rsidRPr="0097567C">
        <w:rPr>
          <w:rFonts w:asciiTheme="minorHAnsi" w:hAnsiTheme="minorHAnsi" w:cstheme="minorHAnsi"/>
        </w:rPr>
        <w:t>que fue contratado, bajo pena de nulidad del contrato</w:t>
      </w:r>
      <w:r w:rsidR="007F5DEE" w:rsidRPr="0097567C">
        <w:rPr>
          <w:rFonts w:asciiTheme="minorHAnsi" w:hAnsiTheme="minorHAnsi" w:cstheme="minorHAnsi"/>
        </w:rPr>
        <w:t>.</w:t>
      </w:r>
    </w:p>
    <w:p w14:paraId="34E98C59" w14:textId="77777777" w:rsidR="003044D5" w:rsidRDefault="003044D5" w:rsidP="003A3E40">
      <w:pPr>
        <w:spacing w:before="80" w:after="80" w:line="276" w:lineRule="auto"/>
        <w:jc w:val="both"/>
        <w:rPr>
          <w:rFonts w:asciiTheme="minorHAnsi" w:hAnsiTheme="minorHAnsi" w:cstheme="minorHAnsi"/>
          <w:b/>
          <w:bCs/>
        </w:rPr>
      </w:pPr>
    </w:p>
    <w:p w14:paraId="68B98CC0" w14:textId="7D800FC2" w:rsidR="003A3E40" w:rsidRDefault="00673082"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t xml:space="preserve">CLÁUSULA </w:t>
      </w:r>
      <w:r w:rsidR="00200066" w:rsidRPr="0097567C">
        <w:rPr>
          <w:rFonts w:asciiTheme="minorHAnsi" w:hAnsiTheme="minorHAnsi" w:cstheme="minorHAnsi"/>
          <w:b/>
          <w:bCs/>
        </w:rPr>
        <w:t>NOVEN</w:t>
      </w:r>
      <w:r w:rsidR="005925B9" w:rsidRPr="0097567C">
        <w:rPr>
          <w:rFonts w:asciiTheme="minorHAnsi" w:hAnsiTheme="minorHAnsi" w:cstheme="minorHAnsi"/>
          <w:b/>
          <w:bCs/>
        </w:rPr>
        <w:t>A</w:t>
      </w:r>
      <w:r w:rsidRPr="0097567C">
        <w:rPr>
          <w:rFonts w:asciiTheme="minorHAnsi" w:hAnsiTheme="minorHAnsi" w:cstheme="minorHAnsi"/>
          <w:b/>
          <w:bCs/>
        </w:rPr>
        <w:t xml:space="preserve"> - LUGAR </w:t>
      </w:r>
      <w:r w:rsidR="005925B9" w:rsidRPr="0097567C">
        <w:rPr>
          <w:rFonts w:asciiTheme="minorHAnsi" w:hAnsiTheme="minorHAnsi" w:cstheme="minorHAnsi"/>
          <w:b/>
          <w:bCs/>
        </w:rPr>
        <w:t xml:space="preserve">Y HORARIO </w:t>
      </w:r>
      <w:r w:rsidR="003A3E40">
        <w:rPr>
          <w:rFonts w:asciiTheme="minorHAnsi" w:hAnsiTheme="minorHAnsi" w:cstheme="minorHAnsi"/>
          <w:b/>
          <w:bCs/>
        </w:rPr>
        <w:t>DE PRESTACIÓN DE LOS SERVICIOS.</w:t>
      </w:r>
    </w:p>
    <w:p w14:paraId="625B058E" w14:textId="563C774C" w:rsidR="00673082" w:rsidRPr="0097567C" w:rsidRDefault="00673082" w:rsidP="003A3E40">
      <w:pPr>
        <w:spacing w:before="80" w:after="80" w:line="276" w:lineRule="auto"/>
        <w:jc w:val="both"/>
        <w:rPr>
          <w:rFonts w:asciiTheme="minorHAnsi" w:hAnsiTheme="minorHAnsi" w:cstheme="minorHAnsi"/>
        </w:rPr>
      </w:pPr>
      <w:r w:rsidRPr="0097567C">
        <w:rPr>
          <w:rFonts w:asciiTheme="minorHAnsi" w:hAnsiTheme="minorHAnsi" w:cstheme="minorHAnsi"/>
        </w:rPr>
        <w:t>EL EMPLEADO PÚBLICO prestará los servicios e</w:t>
      </w:r>
      <w:r w:rsidR="000F6EE4" w:rsidRPr="0097567C">
        <w:rPr>
          <w:rFonts w:asciiTheme="minorHAnsi" w:hAnsiTheme="minorHAnsi" w:cstheme="minorHAnsi"/>
        </w:rPr>
        <w:t xml:space="preserve">n el lugar que le sea asignado </w:t>
      </w:r>
      <w:r w:rsidRPr="0097567C">
        <w:rPr>
          <w:rFonts w:asciiTheme="minorHAnsi" w:hAnsiTheme="minorHAnsi" w:cstheme="minorHAnsi"/>
        </w:rPr>
        <w:t xml:space="preserve">por </w:t>
      </w:r>
      <w:r w:rsidRPr="0097567C">
        <w:rPr>
          <w:rFonts w:asciiTheme="minorHAnsi" w:hAnsiTheme="minorHAnsi" w:cstheme="minorHAnsi"/>
          <w:i/>
          <w:iCs/>
          <w:color w:val="FF0000"/>
        </w:rPr>
        <w:t>[LA INSTITUCIÓN / EL MINISTERIO]</w:t>
      </w:r>
      <w:r w:rsidRPr="0097567C">
        <w:rPr>
          <w:rFonts w:asciiTheme="minorHAnsi" w:hAnsiTheme="minorHAnsi" w:cstheme="minorHAnsi"/>
        </w:rPr>
        <w:t>.</w:t>
      </w:r>
    </w:p>
    <w:p w14:paraId="73CA6635" w14:textId="21FFC88E"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 xml:space="preserve">EL EMPLEADO </w:t>
      </w:r>
      <w:r w:rsidR="009321D5" w:rsidRPr="0097567C">
        <w:rPr>
          <w:rFonts w:asciiTheme="minorHAnsi" w:hAnsiTheme="minorHAnsi" w:cstheme="minorHAnsi"/>
        </w:rPr>
        <w:t>PÚBLICO cumplirá</w:t>
      </w:r>
      <w:r w:rsidRPr="0097567C">
        <w:rPr>
          <w:rFonts w:asciiTheme="minorHAnsi" w:hAnsiTheme="minorHAnsi" w:cstheme="minorHAnsi"/>
        </w:rPr>
        <w:t xml:space="preserve"> un total de 40 (cuarenta) horas semanales, 8 (ocho) horas diarias,</w:t>
      </w:r>
      <w:r w:rsidR="005336AA" w:rsidRPr="0097567C">
        <w:rPr>
          <w:rFonts w:asciiTheme="minorHAnsi" w:hAnsiTheme="minorHAnsi" w:cstheme="minorHAnsi"/>
        </w:rPr>
        <w:t xml:space="preserve"> a ser cumplidas de lunes a viernes, </w:t>
      </w:r>
      <w:r w:rsidR="00B87BE8" w:rsidRPr="0097567C">
        <w:rPr>
          <w:rFonts w:asciiTheme="minorHAnsi" w:hAnsiTheme="minorHAnsi" w:cstheme="minorHAnsi"/>
        </w:rPr>
        <w:t xml:space="preserve">de </w:t>
      </w:r>
      <w:r w:rsidR="00B87BE8" w:rsidRPr="0097567C">
        <w:rPr>
          <w:rFonts w:asciiTheme="minorHAnsi" w:hAnsiTheme="minorHAnsi" w:cstheme="minorHAnsi"/>
          <w:i/>
          <w:iCs/>
          <w:color w:val="FF0000"/>
        </w:rPr>
        <w:t>[indicar el inicio y fin de la jornada diaria de 08 horas]</w:t>
      </w:r>
      <w:r w:rsidR="00B87BE8" w:rsidRPr="0097567C">
        <w:rPr>
          <w:rFonts w:asciiTheme="minorHAnsi" w:hAnsiTheme="minorHAnsi" w:cstheme="minorHAnsi"/>
        </w:rPr>
        <w:t xml:space="preserve"> horas</w:t>
      </w:r>
      <w:r w:rsidR="005336AA" w:rsidRPr="0097567C">
        <w:rPr>
          <w:rFonts w:asciiTheme="minorHAnsi" w:hAnsiTheme="minorHAnsi" w:cstheme="minorHAnsi"/>
        </w:rPr>
        <w:t xml:space="preserve">, </w:t>
      </w:r>
      <w:r w:rsidRPr="0097567C">
        <w:rPr>
          <w:rFonts w:asciiTheme="minorHAnsi" w:hAnsiTheme="minorHAnsi" w:cstheme="minorHAnsi"/>
        </w:rPr>
        <w:t xml:space="preserve">conforme al horario establecido por </w:t>
      </w:r>
      <w:r w:rsidR="00284303" w:rsidRPr="0097567C">
        <w:rPr>
          <w:rFonts w:asciiTheme="minorHAnsi" w:hAnsiTheme="minorHAnsi" w:cstheme="minorHAnsi"/>
          <w:i/>
          <w:iCs/>
          <w:color w:val="FF0000"/>
        </w:rPr>
        <w:t>[LA INSTITUCIÓN / EL MINISTERIO]</w:t>
      </w:r>
      <w:r w:rsidR="00536800" w:rsidRPr="0097567C">
        <w:rPr>
          <w:rFonts w:asciiTheme="minorHAnsi" w:hAnsiTheme="minorHAnsi" w:cstheme="minorHAnsi"/>
        </w:rPr>
        <w:t>, el cual podrá ser modificado</w:t>
      </w:r>
      <w:r w:rsidRPr="0097567C">
        <w:rPr>
          <w:rFonts w:asciiTheme="minorHAnsi" w:hAnsiTheme="minorHAnsi" w:cstheme="minorHAnsi"/>
        </w:rPr>
        <w:t xml:space="preserve"> </w:t>
      </w:r>
      <w:r w:rsidR="000F6EE4" w:rsidRPr="0097567C">
        <w:rPr>
          <w:rFonts w:asciiTheme="minorHAnsi" w:hAnsiTheme="minorHAnsi" w:cstheme="minorHAnsi"/>
        </w:rPr>
        <w:t>por razones de servicio debidamente justificadas</w:t>
      </w:r>
      <w:r w:rsidR="005925B9" w:rsidRPr="0097567C">
        <w:rPr>
          <w:rFonts w:asciiTheme="minorHAnsi" w:hAnsiTheme="minorHAnsi" w:cstheme="minorHAnsi"/>
        </w:rPr>
        <w:t>; y,</w:t>
      </w:r>
      <w:r w:rsidRPr="0097567C">
        <w:rPr>
          <w:rFonts w:asciiTheme="minorHAnsi" w:hAnsiTheme="minorHAnsi" w:cstheme="minorHAnsi"/>
        </w:rPr>
        <w:t xml:space="preserve"> </w:t>
      </w:r>
      <w:r w:rsidR="005925B9" w:rsidRPr="0097567C">
        <w:rPr>
          <w:rFonts w:asciiTheme="minorHAnsi" w:hAnsiTheme="minorHAnsi" w:cstheme="minorHAnsi"/>
        </w:rPr>
        <w:t>e</w:t>
      </w:r>
      <w:r w:rsidRPr="0097567C">
        <w:rPr>
          <w:rFonts w:asciiTheme="minorHAnsi" w:hAnsiTheme="minorHAnsi" w:cstheme="minorHAnsi"/>
        </w:rPr>
        <w:t xml:space="preserve">ventualmente los fines de semana y feriados si la naturaleza del servicio, objeto del contrato, así lo requiera; previa autorización de la </w:t>
      </w:r>
      <w:r w:rsidR="00536800" w:rsidRPr="0097567C">
        <w:rPr>
          <w:rFonts w:asciiTheme="minorHAnsi" w:hAnsiTheme="minorHAnsi" w:cstheme="minorHAnsi"/>
          <w:i/>
          <w:iCs/>
          <w:color w:val="FF0000"/>
        </w:rPr>
        <w:t>[denominación de la Unidad de Gestión y Desarrollo de las Personas o equivalente]</w:t>
      </w:r>
      <w:r w:rsidRPr="0097567C">
        <w:rPr>
          <w:rFonts w:asciiTheme="minorHAnsi" w:hAnsiTheme="minorHAnsi" w:cstheme="minorHAnsi"/>
        </w:rPr>
        <w:t xml:space="preserve">, </w:t>
      </w:r>
      <w:r w:rsidR="00DB2EDE" w:rsidRPr="0097567C">
        <w:rPr>
          <w:rFonts w:asciiTheme="minorHAnsi" w:hAnsiTheme="minorHAnsi" w:cstheme="minorHAnsi"/>
        </w:rPr>
        <w:t>para los fines correspondientes</w:t>
      </w:r>
      <w:r w:rsidRPr="0097567C">
        <w:rPr>
          <w:rFonts w:asciiTheme="minorHAnsi" w:hAnsiTheme="minorHAnsi" w:cstheme="minorHAnsi"/>
        </w:rPr>
        <w:t>.</w:t>
      </w:r>
    </w:p>
    <w:p w14:paraId="36BFF9B0" w14:textId="77777777" w:rsidR="003E5D7A" w:rsidRPr="0097567C" w:rsidRDefault="003E5D7A" w:rsidP="003A3E40">
      <w:pPr>
        <w:spacing w:before="80" w:after="80" w:line="276" w:lineRule="auto"/>
        <w:jc w:val="both"/>
        <w:rPr>
          <w:rFonts w:asciiTheme="minorHAnsi" w:hAnsiTheme="minorHAnsi" w:cstheme="minorHAnsi"/>
        </w:rPr>
      </w:pPr>
    </w:p>
    <w:p w14:paraId="23F76DC9" w14:textId="77777777" w:rsidR="003A3E40" w:rsidRDefault="003E5D7A"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t xml:space="preserve">CLÁUSULA </w:t>
      </w:r>
      <w:r w:rsidR="001F372E" w:rsidRPr="0097567C">
        <w:rPr>
          <w:rFonts w:asciiTheme="minorHAnsi" w:hAnsiTheme="minorHAnsi" w:cstheme="minorHAnsi"/>
          <w:b/>
          <w:bCs/>
        </w:rPr>
        <w:t>DÉCIMA</w:t>
      </w:r>
      <w:r w:rsidRPr="0097567C">
        <w:rPr>
          <w:rFonts w:asciiTheme="minorHAnsi" w:hAnsiTheme="minorHAnsi" w:cstheme="minorHAnsi"/>
          <w:b/>
          <w:bCs/>
        </w:rPr>
        <w:t xml:space="preserve"> - OB</w:t>
      </w:r>
      <w:r w:rsidR="003A3E40">
        <w:rPr>
          <w:rFonts w:asciiTheme="minorHAnsi" w:hAnsiTheme="minorHAnsi" w:cstheme="minorHAnsi"/>
          <w:b/>
          <w:bCs/>
        </w:rPr>
        <w:t>LIGACIONES DEL EMPLEADO PÚBLICO.</w:t>
      </w:r>
    </w:p>
    <w:p w14:paraId="402DBA78" w14:textId="1A896514"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Son obligaciones del EMPLEADO PÚBLICO:</w:t>
      </w:r>
    </w:p>
    <w:p w14:paraId="486EBF5A" w14:textId="77777777" w:rsidR="001F372E" w:rsidRPr="0097567C" w:rsidRDefault="005925B9" w:rsidP="003A3E40">
      <w:pPr>
        <w:pStyle w:val="Prrafodelista"/>
        <w:numPr>
          <w:ilvl w:val="1"/>
          <w:numId w:val="17"/>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i/>
          <w:color w:val="FF0000"/>
        </w:rPr>
        <w:t>[obligaciones específicas del puesto de trabajo]</w:t>
      </w:r>
    </w:p>
    <w:p w14:paraId="5F9180F3" w14:textId="77777777" w:rsidR="001F372E" w:rsidRPr="0097567C" w:rsidRDefault="003E5D7A" w:rsidP="003A3E40">
      <w:pPr>
        <w:pStyle w:val="Prrafodelista"/>
        <w:numPr>
          <w:ilvl w:val="1"/>
          <w:numId w:val="17"/>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 xml:space="preserve">Realizar personalmente las tareas que le sean asignadas en el lugar indicado, conforme al horario establecido por </w:t>
      </w:r>
      <w:r w:rsidR="00501CF1" w:rsidRPr="0097567C">
        <w:rPr>
          <w:rFonts w:asciiTheme="minorHAnsi" w:hAnsiTheme="minorHAnsi" w:cstheme="minorHAnsi"/>
          <w:i/>
          <w:iCs/>
          <w:color w:val="FF0000"/>
        </w:rPr>
        <w:t>[LA INSTITUCIÓN / EL MINISTERIO]</w:t>
      </w:r>
      <w:r w:rsidRPr="0097567C">
        <w:rPr>
          <w:rFonts w:asciiTheme="minorHAnsi" w:hAnsiTheme="minorHAnsi" w:cstheme="minorHAnsi"/>
        </w:rPr>
        <w:t>.</w:t>
      </w:r>
    </w:p>
    <w:p w14:paraId="1E08E9DA" w14:textId="77777777" w:rsidR="001F372E" w:rsidRPr="0097567C" w:rsidRDefault="003E5D7A" w:rsidP="003A3E40">
      <w:pPr>
        <w:pStyle w:val="Prrafodelista"/>
        <w:numPr>
          <w:ilvl w:val="1"/>
          <w:numId w:val="17"/>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Cumplir con las actividades propias de su función, conforme a las reglamentaciones vigentes y a las normas inherentes a la misma.</w:t>
      </w:r>
    </w:p>
    <w:p w14:paraId="01A024FF" w14:textId="77777777" w:rsidR="001F372E" w:rsidRPr="0097567C" w:rsidRDefault="003E5D7A" w:rsidP="003A3E40">
      <w:pPr>
        <w:pStyle w:val="Prrafodelista"/>
        <w:numPr>
          <w:ilvl w:val="1"/>
          <w:numId w:val="17"/>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Otras actividades y tareas inherentes al área de trabajo, que sean solicitadas por el superior inmediato.</w:t>
      </w:r>
    </w:p>
    <w:p w14:paraId="0DC43D75" w14:textId="77777777" w:rsidR="001F372E" w:rsidRPr="0097567C" w:rsidRDefault="003E5D7A" w:rsidP="003A3E40">
      <w:pPr>
        <w:pStyle w:val="Prrafodelista"/>
        <w:numPr>
          <w:ilvl w:val="1"/>
          <w:numId w:val="17"/>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 xml:space="preserve">Observar el debido cuidado respecto a las instalaciones edilicias y demás bienes de </w:t>
      </w:r>
      <w:r w:rsidR="00501CF1" w:rsidRPr="0097567C">
        <w:rPr>
          <w:rFonts w:asciiTheme="minorHAnsi" w:hAnsiTheme="minorHAnsi" w:cstheme="minorHAnsi"/>
          <w:i/>
          <w:iCs/>
          <w:color w:val="FF0000"/>
        </w:rPr>
        <w:t>[LA INSTITUCIÓN / EL MINISTERIO]</w:t>
      </w:r>
      <w:r w:rsidRPr="0097567C">
        <w:rPr>
          <w:rFonts w:asciiTheme="minorHAnsi" w:hAnsiTheme="minorHAnsi" w:cstheme="minorHAnsi"/>
        </w:rPr>
        <w:t xml:space="preserve"> y en especial, respecto a aquellos que fueren utilizados para el desempeño de sus funciones.</w:t>
      </w:r>
    </w:p>
    <w:p w14:paraId="529DB496" w14:textId="77777777" w:rsidR="001F372E" w:rsidRPr="0097567C" w:rsidRDefault="000D45C3" w:rsidP="003A3E40">
      <w:pPr>
        <w:pStyle w:val="Prrafodelista"/>
        <w:numPr>
          <w:ilvl w:val="1"/>
          <w:numId w:val="17"/>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 xml:space="preserve">Cumplir con las obligaciones para los </w:t>
      </w:r>
      <w:r w:rsidR="007A4CBD" w:rsidRPr="0097567C">
        <w:rPr>
          <w:rFonts w:asciiTheme="minorHAnsi" w:hAnsiTheme="minorHAnsi" w:cstheme="minorHAnsi"/>
        </w:rPr>
        <w:t>servidores</w:t>
      </w:r>
      <w:r w:rsidRPr="0097567C">
        <w:rPr>
          <w:rFonts w:asciiTheme="minorHAnsi" w:hAnsiTheme="minorHAnsi" w:cstheme="minorHAnsi"/>
        </w:rPr>
        <w:t xml:space="preserve"> públicos establecidas en la Ley N.° 7445/2025.</w:t>
      </w:r>
    </w:p>
    <w:p w14:paraId="5C9FA588" w14:textId="2F93C29C" w:rsidR="003E5D7A" w:rsidRPr="0097567C" w:rsidRDefault="003E5D7A" w:rsidP="003A3E40">
      <w:pPr>
        <w:pStyle w:val="Prrafodelista"/>
        <w:numPr>
          <w:ilvl w:val="1"/>
          <w:numId w:val="17"/>
        </w:numPr>
        <w:spacing w:before="80" w:after="80" w:line="276" w:lineRule="auto"/>
        <w:ind w:left="567" w:hanging="567"/>
        <w:rPr>
          <w:rFonts w:asciiTheme="minorHAnsi" w:hAnsiTheme="minorHAnsi" w:cstheme="minorHAnsi"/>
          <w:i/>
          <w:color w:val="FF0000"/>
        </w:rPr>
      </w:pPr>
      <w:r w:rsidRPr="0097567C">
        <w:rPr>
          <w:rFonts w:asciiTheme="minorHAnsi" w:hAnsiTheme="minorHAnsi" w:cstheme="minorHAnsi"/>
        </w:rPr>
        <w:t xml:space="preserve">Cumplir estrictamente las disposiciones contenidas en el Reglamento Interno </w:t>
      </w:r>
      <w:r w:rsidR="0086156C" w:rsidRPr="0097567C">
        <w:rPr>
          <w:rFonts w:asciiTheme="minorHAnsi" w:hAnsiTheme="minorHAnsi" w:cstheme="minorHAnsi"/>
        </w:rPr>
        <w:t>Institucio</w:t>
      </w:r>
      <w:r w:rsidRPr="0097567C">
        <w:rPr>
          <w:rFonts w:asciiTheme="minorHAnsi" w:hAnsiTheme="minorHAnsi" w:cstheme="minorHAnsi"/>
        </w:rPr>
        <w:t>n</w:t>
      </w:r>
      <w:r w:rsidR="0086156C" w:rsidRPr="0097567C">
        <w:rPr>
          <w:rFonts w:asciiTheme="minorHAnsi" w:hAnsiTheme="minorHAnsi" w:cstheme="minorHAnsi"/>
        </w:rPr>
        <w:t>al</w:t>
      </w:r>
      <w:r w:rsidRPr="0097567C">
        <w:rPr>
          <w:rFonts w:asciiTheme="minorHAnsi" w:hAnsiTheme="minorHAnsi" w:cstheme="minorHAnsi"/>
        </w:rPr>
        <w:t xml:space="preserve">, así como </w:t>
      </w:r>
      <w:r w:rsidR="00501CF1" w:rsidRPr="0097567C">
        <w:rPr>
          <w:rFonts w:asciiTheme="minorHAnsi" w:hAnsiTheme="minorHAnsi" w:cstheme="minorHAnsi"/>
        </w:rPr>
        <w:t>las contenidas en las disposiciones</w:t>
      </w:r>
      <w:r w:rsidRPr="0097567C">
        <w:rPr>
          <w:rFonts w:asciiTheme="minorHAnsi" w:hAnsiTheme="minorHAnsi" w:cstheme="minorHAnsi"/>
        </w:rPr>
        <w:t xml:space="preserve"> dictadas por </w:t>
      </w:r>
      <w:r w:rsidR="00AA0CCB" w:rsidRPr="0097567C">
        <w:rPr>
          <w:rFonts w:asciiTheme="minorHAnsi" w:hAnsiTheme="minorHAnsi" w:cstheme="minorHAnsi"/>
          <w:i/>
          <w:iCs/>
          <w:color w:val="FF0000"/>
        </w:rPr>
        <w:t>[LA INSTITUCIÓN / EL MINISTERIO]</w:t>
      </w:r>
      <w:r w:rsidRPr="0097567C">
        <w:rPr>
          <w:rFonts w:asciiTheme="minorHAnsi" w:hAnsiTheme="minorHAnsi" w:cstheme="minorHAnsi"/>
        </w:rPr>
        <w:t>.</w:t>
      </w:r>
    </w:p>
    <w:p w14:paraId="739E27D2" w14:textId="6528FA9A" w:rsidR="003E5D7A" w:rsidRPr="0097567C" w:rsidRDefault="003E5D7A" w:rsidP="003A3E40">
      <w:pPr>
        <w:spacing w:before="80" w:after="80" w:line="276" w:lineRule="auto"/>
        <w:jc w:val="both"/>
        <w:rPr>
          <w:rFonts w:asciiTheme="minorHAnsi" w:hAnsiTheme="minorHAnsi" w:cstheme="minorHAnsi"/>
        </w:rPr>
      </w:pPr>
    </w:p>
    <w:p w14:paraId="249CE934" w14:textId="663B705D" w:rsidR="008B2C5E" w:rsidRPr="0097567C" w:rsidRDefault="002C6A14" w:rsidP="003A3E40">
      <w:pPr>
        <w:spacing w:before="80" w:after="80" w:line="276" w:lineRule="auto"/>
        <w:jc w:val="both"/>
        <w:rPr>
          <w:rFonts w:asciiTheme="minorHAnsi" w:hAnsiTheme="minorHAnsi" w:cstheme="minorHAnsi"/>
          <w:b/>
        </w:rPr>
      </w:pPr>
      <w:r w:rsidRPr="0097567C">
        <w:rPr>
          <w:rFonts w:asciiTheme="minorHAnsi" w:hAnsiTheme="minorHAnsi" w:cstheme="minorHAnsi"/>
          <w:b/>
        </w:rPr>
        <w:t>CLÁ</w:t>
      </w:r>
      <w:r w:rsidR="000F6EE4" w:rsidRPr="0097567C">
        <w:rPr>
          <w:rFonts w:asciiTheme="minorHAnsi" w:hAnsiTheme="minorHAnsi" w:cstheme="minorHAnsi"/>
          <w:b/>
        </w:rPr>
        <w:t>USULA</w:t>
      </w:r>
      <w:r w:rsidR="00563457" w:rsidRPr="0097567C">
        <w:rPr>
          <w:rFonts w:asciiTheme="minorHAnsi" w:hAnsiTheme="minorHAnsi" w:cstheme="minorHAnsi"/>
          <w:b/>
        </w:rPr>
        <w:t xml:space="preserve"> DÉ</w:t>
      </w:r>
      <w:r w:rsidR="005925B9" w:rsidRPr="0097567C">
        <w:rPr>
          <w:rFonts w:asciiTheme="minorHAnsi" w:hAnsiTheme="minorHAnsi" w:cstheme="minorHAnsi"/>
          <w:b/>
        </w:rPr>
        <w:t>CIMA</w:t>
      </w:r>
      <w:r w:rsidR="000F6EE4" w:rsidRPr="0097567C">
        <w:rPr>
          <w:rFonts w:asciiTheme="minorHAnsi" w:hAnsiTheme="minorHAnsi" w:cstheme="minorHAnsi"/>
          <w:b/>
        </w:rPr>
        <w:t xml:space="preserve"> </w:t>
      </w:r>
      <w:r w:rsidR="00563457" w:rsidRPr="0097567C">
        <w:rPr>
          <w:rFonts w:asciiTheme="minorHAnsi" w:hAnsiTheme="minorHAnsi" w:cstheme="minorHAnsi"/>
          <w:b/>
        </w:rPr>
        <w:t>PRIMERA</w:t>
      </w:r>
      <w:r w:rsidR="000F6EE4" w:rsidRPr="0097567C">
        <w:rPr>
          <w:rFonts w:asciiTheme="minorHAnsi" w:hAnsiTheme="minorHAnsi" w:cstheme="minorHAnsi"/>
          <w:b/>
        </w:rPr>
        <w:t>- PROHIBICIONES</w:t>
      </w:r>
      <w:r w:rsidR="003A3E40">
        <w:rPr>
          <w:rFonts w:asciiTheme="minorHAnsi" w:hAnsiTheme="minorHAnsi" w:cstheme="minorHAnsi"/>
          <w:b/>
        </w:rPr>
        <w:t>.</w:t>
      </w:r>
    </w:p>
    <w:p w14:paraId="32AB326E" w14:textId="2A1C360B" w:rsidR="008B2C5E" w:rsidRPr="0097567C" w:rsidRDefault="000F6EE4" w:rsidP="003A3E40">
      <w:pPr>
        <w:spacing w:before="80" w:after="80" w:line="276" w:lineRule="auto"/>
        <w:jc w:val="both"/>
        <w:rPr>
          <w:rFonts w:asciiTheme="minorHAnsi" w:hAnsiTheme="minorHAnsi" w:cstheme="minorHAnsi"/>
        </w:rPr>
      </w:pPr>
      <w:r w:rsidRPr="0097567C">
        <w:rPr>
          <w:rFonts w:asciiTheme="minorHAnsi" w:hAnsiTheme="minorHAnsi" w:cstheme="minorHAnsi"/>
          <w:bCs/>
        </w:rPr>
        <w:t>EL EMPLEADO PÚBLICO</w:t>
      </w:r>
      <w:r w:rsidR="008B2C5E" w:rsidRPr="0097567C">
        <w:rPr>
          <w:rFonts w:asciiTheme="minorHAnsi" w:hAnsiTheme="minorHAnsi" w:cstheme="minorHAnsi"/>
        </w:rPr>
        <w:t xml:space="preserve"> no podrá percibir más de una remuneración, considerándose para ese efecto a cada contrato de servicios personales vigente como una remuneración; con excepción de los que provengan del ejercicio de la docencia y la investigación científica.</w:t>
      </w:r>
    </w:p>
    <w:p w14:paraId="351695FB" w14:textId="16307469" w:rsidR="000F6EE4" w:rsidRPr="0097567C" w:rsidRDefault="000F6EE4" w:rsidP="003A3E40">
      <w:pPr>
        <w:spacing w:before="80" w:after="80" w:line="276" w:lineRule="auto"/>
        <w:jc w:val="both"/>
        <w:rPr>
          <w:rFonts w:asciiTheme="minorHAnsi" w:hAnsiTheme="minorHAnsi" w:cstheme="minorHAnsi"/>
        </w:rPr>
      </w:pPr>
      <w:r w:rsidRPr="0097567C">
        <w:rPr>
          <w:rFonts w:asciiTheme="minorHAnsi" w:hAnsiTheme="minorHAnsi" w:cstheme="minorHAnsi"/>
        </w:rPr>
        <w:t>No podrá desempeñar funciones ajenas a la naturaleza del puesto en contravención a la normativa vigente.</w:t>
      </w:r>
    </w:p>
    <w:p w14:paraId="1751FEBE" w14:textId="6EA2385E" w:rsidR="000F6EE4" w:rsidRPr="0097567C" w:rsidRDefault="000F6EE4" w:rsidP="003A3E40">
      <w:pPr>
        <w:spacing w:before="80" w:after="80" w:line="276" w:lineRule="auto"/>
        <w:jc w:val="both"/>
        <w:rPr>
          <w:rFonts w:asciiTheme="minorHAnsi" w:hAnsiTheme="minorHAnsi" w:cstheme="minorHAnsi"/>
        </w:rPr>
      </w:pPr>
      <w:r w:rsidRPr="0097567C">
        <w:rPr>
          <w:rFonts w:asciiTheme="minorHAnsi" w:hAnsiTheme="minorHAnsi" w:cstheme="minorHAnsi"/>
        </w:rPr>
        <w:t xml:space="preserve">Deberá abstenerse de </w:t>
      </w:r>
      <w:r w:rsidR="00262F7F" w:rsidRPr="0097567C">
        <w:rPr>
          <w:rFonts w:asciiTheme="minorHAnsi" w:hAnsiTheme="minorHAnsi" w:cstheme="minorHAnsi"/>
        </w:rPr>
        <w:t xml:space="preserve">realizar los actos prohibidos, </w:t>
      </w:r>
      <w:r w:rsidRPr="0097567C">
        <w:rPr>
          <w:rFonts w:asciiTheme="minorHAnsi" w:hAnsiTheme="minorHAnsi" w:cstheme="minorHAnsi"/>
        </w:rPr>
        <w:t>incurrir en incompatibilidades o situaciones que puedan constituir conflictos de intereses, establecidos para los servidores públicos en las disposiciones jurídicas vigentes.</w:t>
      </w:r>
    </w:p>
    <w:p w14:paraId="417AF1D9" w14:textId="4FE02D23" w:rsidR="008B2C5E" w:rsidRPr="0097567C" w:rsidRDefault="00262F7F" w:rsidP="003A3E40">
      <w:pPr>
        <w:spacing w:before="80" w:after="80" w:line="276" w:lineRule="auto"/>
        <w:rPr>
          <w:rFonts w:asciiTheme="minorHAnsi" w:hAnsiTheme="minorHAnsi" w:cstheme="minorHAnsi"/>
        </w:rPr>
      </w:pPr>
      <w:r w:rsidRPr="0097567C">
        <w:rPr>
          <w:rFonts w:asciiTheme="minorHAnsi" w:hAnsiTheme="minorHAnsi" w:cstheme="minorHAnsi"/>
        </w:rPr>
        <w:t xml:space="preserve"> </w:t>
      </w:r>
    </w:p>
    <w:p w14:paraId="00792498" w14:textId="77777777" w:rsidR="003A3E40" w:rsidRDefault="003E5D7A"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lastRenderedPageBreak/>
        <w:t xml:space="preserve">CLÁUSULA </w:t>
      </w:r>
      <w:r w:rsidR="00563457" w:rsidRPr="0097567C">
        <w:rPr>
          <w:rFonts w:asciiTheme="minorHAnsi" w:hAnsiTheme="minorHAnsi" w:cstheme="minorHAnsi"/>
          <w:b/>
          <w:bCs/>
        </w:rPr>
        <w:t>DÉ</w:t>
      </w:r>
      <w:r w:rsidR="00461F89" w:rsidRPr="0097567C">
        <w:rPr>
          <w:rFonts w:asciiTheme="minorHAnsi" w:hAnsiTheme="minorHAnsi" w:cstheme="minorHAnsi"/>
          <w:b/>
          <w:bCs/>
        </w:rPr>
        <w:t xml:space="preserve">CIMA </w:t>
      </w:r>
      <w:r w:rsidR="00563457" w:rsidRPr="0097567C">
        <w:rPr>
          <w:rFonts w:asciiTheme="minorHAnsi" w:hAnsiTheme="minorHAnsi" w:cstheme="minorHAnsi"/>
          <w:b/>
          <w:bCs/>
        </w:rPr>
        <w:t>SEGUNDA</w:t>
      </w:r>
      <w:r w:rsidR="003A3E40">
        <w:rPr>
          <w:rFonts w:asciiTheme="minorHAnsi" w:hAnsiTheme="minorHAnsi" w:cstheme="minorHAnsi"/>
          <w:b/>
          <w:bCs/>
        </w:rPr>
        <w:t xml:space="preserve"> – EVALUACIÓN.</w:t>
      </w:r>
    </w:p>
    <w:p w14:paraId="156AA631" w14:textId="4BD9E027" w:rsidR="003E5D7A" w:rsidRPr="0097567C" w:rsidRDefault="00AA0CCB" w:rsidP="003A3E40">
      <w:pPr>
        <w:spacing w:before="80" w:after="80" w:line="276" w:lineRule="auto"/>
        <w:jc w:val="both"/>
        <w:rPr>
          <w:rFonts w:asciiTheme="minorHAnsi" w:hAnsiTheme="minorHAnsi" w:cstheme="minorHAnsi"/>
        </w:rPr>
      </w:pPr>
      <w:r w:rsidRPr="0097567C">
        <w:rPr>
          <w:rFonts w:asciiTheme="minorHAnsi" w:hAnsiTheme="minorHAnsi" w:cstheme="minorHAnsi"/>
          <w:i/>
          <w:iCs/>
          <w:color w:val="FF0000"/>
        </w:rPr>
        <w:t xml:space="preserve">[LA INSTITUCIÓN / EL MINISTERIO] </w:t>
      </w:r>
      <w:r w:rsidR="003E5D7A" w:rsidRPr="0097567C">
        <w:rPr>
          <w:rFonts w:asciiTheme="minorHAnsi" w:hAnsiTheme="minorHAnsi" w:cstheme="minorHAnsi"/>
        </w:rPr>
        <w:t xml:space="preserve">deberá realizar </w:t>
      </w:r>
      <w:r w:rsidRPr="0097567C">
        <w:rPr>
          <w:rFonts w:asciiTheme="minorHAnsi" w:hAnsiTheme="minorHAnsi" w:cstheme="minorHAnsi"/>
        </w:rPr>
        <w:t>1 (una</w:t>
      </w:r>
      <w:r w:rsidR="003E5D7A" w:rsidRPr="0097567C">
        <w:rPr>
          <w:rFonts w:asciiTheme="minorHAnsi" w:hAnsiTheme="minorHAnsi" w:cstheme="minorHAnsi"/>
        </w:rPr>
        <w:t>) evaluación de desempeño al año, en los términos establecidos en la Ley N</w:t>
      </w:r>
      <w:r w:rsidRPr="0097567C">
        <w:rPr>
          <w:rFonts w:asciiTheme="minorHAnsi" w:hAnsiTheme="minorHAnsi" w:cstheme="minorHAnsi"/>
        </w:rPr>
        <w:t>.</w:t>
      </w:r>
      <w:r w:rsidR="003E5D7A" w:rsidRPr="0097567C">
        <w:rPr>
          <w:rFonts w:asciiTheme="minorHAnsi" w:hAnsiTheme="minorHAnsi" w:cstheme="minorHAnsi"/>
        </w:rPr>
        <w:t>° 7445/2025 “De la Función Pública y del Servicio Civil” y sus reglamentaciones, a través del</w:t>
      </w:r>
      <w:r w:rsidRPr="0097567C">
        <w:rPr>
          <w:rFonts w:asciiTheme="minorHAnsi" w:hAnsiTheme="minorHAnsi" w:cstheme="minorHAnsi"/>
        </w:rPr>
        <w:t xml:space="preserve"> procedimiento </w:t>
      </w:r>
      <w:r w:rsidR="003E5D7A" w:rsidRPr="0097567C">
        <w:rPr>
          <w:rFonts w:asciiTheme="minorHAnsi" w:hAnsiTheme="minorHAnsi" w:cstheme="minorHAnsi"/>
        </w:rPr>
        <w:t xml:space="preserve">que establecerá a tal efecto. </w:t>
      </w:r>
    </w:p>
    <w:p w14:paraId="377665DE" w14:textId="77777777" w:rsidR="003E5D7A" w:rsidRPr="0097567C" w:rsidRDefault="003E5D7A" w:rsidP="003A3E40">
      <w:pPr>
        <w:spacing w:before="80" w:after="80" w:line="276" w:lineRule="auto"/>
        <w:jc w:val="both"/>
        <w:rPr>
          <w:rFonts w:asciiTheme="minorHAnsi" w:hAnsiTheme="minorHAnsi" w:cstheme="minorHAnsi"/>
        </w:rPr>
      </w:pPr>
    </w:p>
    <w:p w14:paraId="40BD81F5" w14:textId="77777777" w:rsidR="003A3E40" w:rsidRDefault="003E5D7A"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t xml:space="preserve">CLÁUSULA DÉCIMA </w:t>
      </w:r>
      <w:r w:rsidR="00563457" w:rsidRPr="0097567C">
        <w:rPr>
          <w:rFonts w:asciiTheme="minorHAnsi" w:hAnsiTheme="minorHAnsi" w:cstheme="minorHAnsi"/>
          <w:b/>
          <w:bCs/>
        </w:rPr>
        <w:t>TERCERA</w:t>
      </w:r>
      <w:r w:rsidR="00461F89" w:rsidRPr="0097567C">
        <w:rPr>
          <w:rFonts w:asciiTheme="minorHAnsi" w:hAnsiTheme="minorHAnsi" w:cstheme="minorHAnsi"/>
          <w:b/>
          <w:bCs/>
        </w:rPr>
        <w:t xml:space="preserve"> </w:t>
      </w:r>
      <w:r w:rsidR="003A3E40">
        <w:rPr>
          <w:rFonts w:asciiTheme="minorHAnsi" w:hAnsiTheme="minorHAnsi" w:cstheme="minorHAnsi"/>
          <w:b/>
          <w:bCs/>
        </w:rPr>
        <w:t>- TERMINACIÓN DEL CONTRATO.</w:t>
      </w:r>
    </w:p>
    <w:p w14:paraId="542EB4BD" w14:textId="3E077FC5"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Las partes acuerdan que el presente contrato quedará sin efecto alguno, de pleno derecho, por alguna de las siguientes causales:</w:t>
      </w:r>
    </w:p>
    <w:p w14:paraId="3EB653F0" w14:textId="77777777" w:rsidR="00563457" w:rsidRPr="0097567C" w:rsidRDefault="003E5D7A" w:rsidP="003A3E40">
      <w:pPr>
        <w:pStyle w:val="Prrafodelista"/>
        <w:numPr>
          <w:ilvl w:val="1"/>
          <w:numId w:val="18"/>
        </w:numPr>
        <w:spacing w:before="80" w:after="80" w:line="276" w:lineRule="auto"/>
        <w:ind w:left="567" w:hanging="567"/>
        <w:rPr>
          <w:rFonts w:asciiTheme="minorHAnsi" w:hAnsiTheme="minorHAnsi" w:cstheme="minorHAnsi"/>
        </w:rPr>
      </w:pPr>
      <w:r w:rsidRPr="0097567C">
        <w:rPr>
          <w:rFonts w:asciiTheme="minorHAnsi" w:hAnsiTheme="minorHAnsi" w:cstheme="minorHAnsi"/>
        </w:rPr>
        <w:t>El mutuo consentimiento formalizado por escrito.</w:t>
      </w:r>
    </w:p>
    <w:p w14:paraId="0B0E9B84" w14:textId="77777777" w:rsidR="00563457" w:rsidRPr="0097567C" w:rsidRDefault="00C2556E" w:rsidP="003A3E40">
      <w:pPr>
        <w:pStyle w:val="Prrafodelista"/>
        <w:numPr>
          <w:ilvl w:val="1"/>
          <w:numId w:val="18"/>
        </w:numPr>
        <w:spacing w:before="80" w:after="80" w:line="276" w:lineRule="auto"/>
        <w:ind w:left="567" w:hanging="567"/>
        <w:rPr>
          <w:rFonts w:asciiTheme="minorHAnsi" w:hAnsiTheme="minorHAnsi" w:cstheme="minorHAnsi"/>
        </w:rPr>
      </w:pPr>
      <w:r w:rsidRPr="0097567C">
        <w:rPr>
          <w:rFonts w:asciiTheme="minorHAnsi" w:hAnsiTheme="minorHAnsi" w:cstheme="minorHAnsi"/>
        </w:rPr>
        <w:t>Imposibilidad material para el cumplimiento de sus funciones.</w:t>
      </w:r>
    </w:p>
    <w:p w14:paraId="242D675D" w14:textId="77777777" w:rsidR="00563457" w:rsidRPr="0097567C" w:rsidRDefault="00C2556E" w:rsidP="003A3E40">
      <w:pPr>
        <w:pStyle w:val="Prrafodelista"/>
        <w:numPr>
          <w:ilvl w:val="1"/>
          <w:numId w:val="18"/>
        </w:numPr>
        <w:spacing w:before="80" w:after="80" w:line="276" w:lineRule="auto"/>
        <w:ind w:left="567" w:hanging="567"/>
        <w:rPr>
          <w:rFonts w:asciiTheme="minorHAnsi" w:hAnsiTheme="minorHAnsi" w:cstheme="minorHAnsi"/>
        </w:rPr>
      </w:pPr>
      <w:r w:rsidRPr="0097567C">
        <w:rPr>
          <w:rFonts w:asciiTheme="minorHAnsi" w:hAnsiTheme="minorHAnsi" w:cstheme="minorHAnsi"/>
        </w:rPr>
        <w:t>El caso fortuito y la fuerza mayor, que imposibiliten permanentemente la continuación del contrato, debidamente fundamentados.</w:t>
      </w:r>
    </w:p>
    <w:p w14:paraId="7353B775" w14:textId="77777777" w:rsidR="00563457" w:rsidRPr="0097567C" w:rsidRDefault="00C2556E" w:rsidP="003A3E40">
      <w:pPr>
        <w:pStyle w:val="Prrafodelista"/>
        <w:numPr>
          <w:ilvl w:val="1"/>
          <w:numId w:val="18"/>
        </w:numPr>
        <w:spacing w:before="80" w:after="80" w:line="276" w:lineRule="auto"/>
        <w:ind w:left="567" w:hanging="567"/>
        <w:rPr>
          <w:rFonts w:asciiTheme="minorHAnsi" w:hAnsiTheme="minorHAnsi" w:cstheme="minorHAnsi"/>
        </w:rPr>
      </w:pPr>
      <w:r w:rsidRPr="0097567C">
        <w:rPr>
          <w:rFonts w:asciiTheme="minorHAnsi" w:hAnsiTheme="minorHAnsi" w:cstheme="minorHAnsi"/>
        </w:rPr>
        <w:t>El cumplimiento del plazo de vigencia del contrato, siempre que el EMPLEADO PÚBLICO no haya alcanzado los 10 (diez) años de servicio ininterrumpido.</w:t>
      </w:r>
    </w:p>
    <w:p w14:paraId="0350B65A" w14:textId="77777777" w:rsidR="00563457" w:rsidRPr="0097567C" w:rsidRDefault="00C2556E" w:rsidP="003A3E40">
      <w:pPr>
        <w:pStyle w:val="Prrafodelista"/>
        <w:numPr>
          <w:ilvl w:val="1"/>
          <w:numId w:val="18"/>
        </w:numPr>
        <w:spacing w:before="80" w:after="80" w:line="276" w:lineRule="auto"/>
        <w:ind w:left="567" w:hanging="567"/>
        <w:rPr>
          <w:rFonts w:asciiTheme="minorHAnsi" w:hAnsiTheme="minorHAnsi" w:cstheme="minorHAnsi"/>
        </w:rPr>
      </w:pPr>
      <w:r w:rsidRPr="0097567C">
        <w:rPr>
          <w:rFonts w:asciiTheme="minorHAnsi" w:hAnsiTheme="minorHAnsi" w:cstheme="minorHAnsi"/>
        </w:rPr>
        <w:t>La extinción de las condiciones y necesidades esp</w:t>
      </w:r>
      <w:r w:rsidR="000A4A31" w:rsidRPr="0097567C">
        <w:rPr>
          <w:rFonts w:asciiTheme="minorHAnsi" w:hAnsiTheme="minorHAnsi" w:cstheme="minorHAnsi"/>
        </w:rPr>
        <w:t xml:space="preserve">ecíficas que dieron origen a la </w:t>
      </w:r>
      <w:r w:rsidRPr="0097567C">
        <w:rPr>
          <w:rFonts w:asciiTheme="minorHAnsi" w:hAnsiTheme="minorHAnsi" w:cstheme="minorHAnsi"/>
        </w:rPr>
        <w:t>contratación.</w:t>
      </w:r>
    </w:p>
    <w:p w14:paraId="37C11F1B" w14:textId="77777777" w:rsidR="00563457" w:rsidRPr="0097567C" w:rsidRDefault="00AE38A7" w:rsidP="003A3E40">
      <w:pPr>
        <w:pStyle w:val="Prrafodelista"/>
        <w:numPr>
          <w:ilvl w:val="1"/>
          <w:numId w:val="18"/>
        </w:numPr>
        <w:spacing w:before="80" w:after="80" w:line="276" w:lineRule="auto"/>
        <w:ind w:left="567" w:hanging="567"/>
        <w:rPr>
          <w:rFonts w:asciiTheme="minorHAnsi" w:hAnsiTheme="minorHAnsi" w:cstheme="minorHAnsi"/>
        </w:rPr>
      </w:pPr>
      <w:r w:rsidRPr="0097567C">
        <w:rPr>
          <w:rFonts w:asciiTheme="minorHAnsi" w:hAnsiTheme="minorHAnsi" w:cstheme="minorHAnsi"/>
        </w:rPr>
        <w:t>Los casos contemplados en la Ley N° 7445/20</w:t>
      </w:r>
      <w:r w:rsidR="00BA0287" w:rsidRPr="0097567C">
        <w:rPr>
          <w:rFonts w:asciiTheme="minorHAnsi" w:hAnsiTheme="minorHAnsi" w:cstheme="minorHAnsi"/>
        </w:rPr>
        <w:t>25 para la terminación del vínculo jurídico entre las instituciones y los funcionarios públicos, que les resulten aplicables</w:t>
      </w:r>
      <w:r w:rsidRPr="0097567C">
        <w:rPr>
          <w:rFonts w:asciiTheme="minorHAnsi" w:hAnsiTheme="minorHAnsi" w:cstheme="minorHAnsi"/>
        </w:rPr>
        <w:t>.</w:t>
      </w:r>
    </w:p>
    <w:p w14:paraId="300F16A6" w14:textId="26E4EF68" w:rsidR="00C2556E" w:rsidRPr="0097567C" w:rsidRDefault="00C2556E" w:rsidP="003A3E40">
      <w:pPr>
        <w:pStyle w:val="Prrafodelista"/>
        <w:numPr>
          <w:ilvl w:val="1"/>
          <w:numId w:val="18"/>
        </w:numPr>
        <w:spacing w:before="80" w:after="80" w:line="276" w:lineRule="auto"/>
        <w:ind w:left="567" w:hanging="567"/>
        <w:rPr>
          <w:rFonts w:asciiTheme="minorHAnsi" w:hAnsiTheme="minorHAnsi" w:cstheme="minorHAnsi"/>
        </w:rPr>
      </w:pPr>
      <w:r w:rsidRPr="0097567C">
        <w:rPr>
          <w:rFonts w:asciiTheme="minorHAnsi" w:hAnsiTheme="minorHAnsi" w:cstheme="minorHAnsi"/>
        </w:rPr>
        <w:t xml:space="preserve">Las demás causas de extinción de los contratos, </w:t>
      </w:r>
      <w:r w:rsidR="000A4A31" w:rsidRPr="0097567C">
        <w:rPr>
          <w:rFonts w:asciiTheme="minorHAnsi" w:hAnsiTheme="minorHAnsi" w:cstheme="minorHAnsi"/>
        </w:rPr>
        <w:t xml:space="preserve">conforme con la legislación del </w:t>
      </w:r>
      <w:r w:rsidRPr="0097567C">
        <w:rPr>
          <w:rFonts w:asciiTheme="minorHAnsi" w:hAnsiTheme="minorHAnsi" w:cstheme="minorHAnsi"/>
        </w:rPr>
        <w:t>derecho común que sea aplicable a los contratos de prestación de servicios.</w:t>
      </w:r>
    </w:p>
    <w:p w14:paraId="3118FB74" w14:textId="26CF20FC"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 xml:space="preserve">En forma unilateral por </w:t>
      </w:r>
      <w:r w:rsidR="00AA0CCB" w:rsidRPr="0097567C">
        <w:rPr>
          <w:rFonts w:asciiTheme="minorHAnsi" w:hAnsiTheme="minorHAnsi" w:cstheme="minorHAnsi"/>
          <w:i/>
          <w:iCs/>
          <w:color w:val="FF0000"/>
        </w:rPr>
        <w:t>[LA INSTITUCIÓN / EL MINISTERIO]</w:t>
      </w:r>
      <w:r w:rsidRPr="0097567C">
        <w:rPr>
          <w:rFonts w:asciiTheme="minorHAnsi" w:hAnsiTheme="minorHAnsi" w:cstheme="minorHAnsi"/>
        </w:rPr>
        <w:t>, en los siguientes casos:</w:t>
      </w:r>
    </w:p>
    <w:p w14:paraId="1D2D3552" w14:textId="77777777" w:rsidR="00563457" w:rsidRPr="0097567C" w:rsidRDefault="003E5D7A" w:rsidP="003A3E40">
      <w:pPr>
        <w:pStyle w:val="Prrafodelista"/>
        <w:numPr>
          <w:ilvl w:val="1"/>
          <w:numId w:val="18"/>
        </w:numPr>
        <w:spacing w:before="80" w:after="80" w:line="276" w:lineRule="auto"/>
        <w:ind w:left="567" w:hanging="567"/>
        <w:rPr>
          <w:rFonts w:asciiTheme="minorHAnsi" w:hAnsiTheme="minorHAnsi" w:cstheme="minorHAnsi"/>
        </w:rPr>
      </w:pPr>
      <w:r w:rsidRPr="0097567C">
        <w:rPr>
          <w:rFonts w:asciiTheme="minorHAnsi" w:hAnsiTheme="minorHAnsi" w:cstheme="minorHAnsi"/>
        </w:rPr>
        <w:t xml:space="preserve">Por imposibilidad del EMPLEADO </w:t>
      </w:r>
      <w:r w:rsidR="00FE1614" w:rsidRPr="0097567C">
        <w:rPr>
          <w:rFonts w:asciiTheme="minorHAnsi" w:hAnsiTheme="minorHAnsi" w:cstheme="minorHAnsi"/>
        </w:rPr>
        <w:t>PÚBLICO de</w:t>
      </w:r>
      <w:r w:rsidRPr="0097567C">
        <w:rPr>
          <w:rFonts w:asciiTheme="minorHAnsi" w:hAnsiTheme="minorHAnsi" w:cstheme="minorHAnsi"/>
        </w:rPr>
        <w:t xml:space="preserve"> seguir cumpliendo con las obligaciones asumidas en virtud de este contrato y las inherentes a la función asignada.</w:t>
      </w:r>
    </w:p>
    <w:p w14:paraId="483BC2F7" w14:textId="67ABEEB6" w:rsidR="003E5D7A" w:rsidRPr="0097567C" w:rsidRDefault="00563457" w:rsidP="003A3E40">
      <w:pPr>
        <w:pStyle w:val="Prrafodelista"/>
        <w:numPr>
          <w:ilvl w:val="1"/>
          <w:numId w:val="18"/>
        </w:numPr>
        <w:spacing w:before="80" w:after="80" w:line="276" w:lineRule="auto"/>
        <w:ind w:left="567" w:hanging="567"/>
        <w:rPr>
          <w:rFonts w:asciiTheme="minorHAnsi" w:hAnsiTheme="minorHAnsi" w:cstheme="minorHAnsi"/>
        </w:rPr>
      </w:pPr>
      <w:r w:rsidRPr="0097567C">
        <w:rPr>
          <w:rFonts w:asciiTheme="minorHAnsi" w:hAnsiTheme="minorHAnsi" w:cstheme="minorHAnsi"/>
        </w:rPr>
        <w:t>Tratándose de EMPLEADOS PÚBLICOS que hubieren adquirido estabilidad, p</w:t>
      </w:r>
      <w:r w:rsidR="003E5D7A" w:rsidRPr="0097567C">
        <w:rPr>
          <w:rFonts w:asciiTheme="minorHAnsi" w:hAnsiTheme="minorHAnsi" w:cstheme="minorHAnsi"/>
        </w:rPr>
        <w:t>or la comisión de conductas calificadas como faltas graves en la Ley N</w:t>
      </w:r>
      <w:r w:rsidR="00C40AD5" w:rsidRPr="0097567C">
        <w:rPr>
          <w:rFonts w:asciiTheme="minorHAnsi" w:hAnsiTheme="minorHAnsi" w:cstheme="minorHAnsi"/>
        </w:rPr>
        <w:t>.</w:t>
      </w:r>
      <w:r w:rsidR="003E5D7A" w:rsidRPr="0097567C">
        <w:rPr>
          <w:rFonts w:asciiTheme="minorHAnsi" w:hAnsiTheme="minorHAnsi" w:cstheme="minorHAnsi"/>
        </w:rPr>
        <w:t>° 7445/2025</w:t>
      </w:r>
      <w:r w:rsidR="002C6A14" w:rsidRPr="0097567C">
        <w:rPr>
          <w:rFonts w:asciiTheme="minorHAnsi" w:hAnsiTheme="minorHAnsi" w:cstheme="minorHAnsi"/>
        </w:rPr>
        <w:t>, previo sumario administrativo</w:t>
      </w:r>
      <w:r w:rsidR="003E5D7A" w:rsidRPr="0097567C">
        <w:rPr>
          <w:rFonts w:asciiTheme="minorHAnsi" w:hAnsiTheme="minorHAnsi" w:cstheme="minorHAnsi"/>
        </w:rPr>
        <w:t>.</w:t>
      </w:r>
    </w:p>
    <w:p w14:paraId="46DF3170" w14:textId="77777777" w:rsidR="003E5D7A" w:rsidRPr="0097567C" w:rsidRDefault="003E5D7A" w:rsidP="003A3E40">
      <w:pPr>
        <w:spacing w:before="80" w:after="80" w:line="276" w:lineRule="auto"/>
        <w:jc w:val="both"/>
        <w:rPr>
          <w:rFonts w:asciiTheme="minorHAnsi" w:hAnsiTheme="minorHAnsi" w:cstheme="minorHAnsi"/>
        </w:rPr>
      </w:pPr>
    </w:p>
    <w:p w14:paraId="4DC2C208" w14:textId="77777777" w:rsidR="003A3E40" w:rsidRDefault="002C6A14"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t>CLÁUSULA DÉCIMA</w:t>
      </w:r>
      <w:r w:rsidR="003E5D7A" w:rsidRPr="0097567C">
        <w:rPr>
          <w:rFonts w:asciiTheme="minorHAnsi" w:hAnsiTheme="minorHAnsi" w:cstheme="minorHAnsi"/>
          <w:b/>
          <w:bCs/>
        </w:rPr>
        <w:t xml:space="preserve"> </w:t>
      </w:r>
      <w:r w:rsidR="00563457" w:rsidRPr="0097567C">
        <w:rPr>
          <w:rFonts w:asciiTheme="minorHAnsi" w:hAnsiTheme="minorHAnsi" w:cstheme="minorHAnsi"/>
          <w:b/>
          <w:bCs/>
        </w:rPr>
        <w:t>CUARTA</w:t>
      </w:r>
      <w:r w:rsidR="003E5D7A" w:rsidRPr="0097567C">
        <w:rPr>
          <w:rFonts w:asciiTheme="minorHAnsi" w:hAnsiTheme="minorHAnsi" w:cstheme="minorHAnsi"/>
          <w:b/>
          <w:bCs/>
        </w:rPr>
        <w:t xml:space="preserve"> – </w:t>
      </w:r>
      <w:r w:rsidR="003A3E40">
        <w:rPr>
          <w:rFonts w:asciiTheme="minorHAnsi" w:hAnsiTheme="minorHAnsi" w:cstheme="minorHAnsi"/>
          <w:b/>
          <w:bCs/>
        </w:rPr>
        <w:t>DEL PREAVISO Y LA NO RENOVACIÓN.</w:t>
      </w:r>
    </w:p>
    <w:p w14:paraId="7B786389" w14:textId="7AF2C028"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De confor</w:t>
      </w:r>
      <w:r w:rsidR="000F6EE4" w:rsidRPr="0097567C">
        <w:rPr>
          <w:rFonts w:asciiTheme="minorHAnsi" w:hAnsiTheme="minorHAnsi" w:cstheme="minorHAnsi"/>
        </w:rPr>
        <w:t>midad con lo establecido en el a</w:t>
      </w:r>
      <w:r w:rsidRPr="0097567C">
        <w:rPr>
          <w:rFonts w:asciiTheme="minorHAnsi" w:hAnsiTheme="minorHAnsi" w:cstheme="minorHAnsi"/>
        </w:rPr>
        <w:t>rtículo 7° del Decreto</w:t>
      </w:r>
      <w:r w:rsidR="001B2C4F" w:rsidRPr="0097567C">
        <w:rPr>
          <w:rFonts w:asciiTheme="minorHAnsi" w:hAnsiTheme="minorHAnsi" w:cstheme="minorHAnsi"/>
        </w:rPr>
        <w:t xml:space="preserve"> </w:t>
      </w:r>
      <w:r w:rsidR="000F6EE4" w:rsidRPr="0097567C">
        <w:rPr>
          <w:rFonts w:asciiTheme="minorHAnsi" w:hAnsiTheme="minorHAnsi" w:cstheme="minorHAnsi"/>
        </w:rPr>
        <w:t xml:space="preserve">N.° </w:t>
      </w:r>
      <w:r w:rsidR="0086156C" w:rsidRPr="0097567C">
        <w:rPr>
          <w:rFonts w:asciiTheme="minorHAnsi" w:hAnsiTheme="minorHAnsi" w:cstheme="minorHAnsi"/>
        </w:rPr>
        <w:t>4777</w:t>
      </w:r>
      <w:r w:rsidRPr="0097567C">
        <w:rPr>
          <w:rFonts w:asciiTheme="minorHAnsi" w:hAnsiTheme="minorHAnsi" w:cstheme="minorHAnsi"/>
        </w:rPr>
        <w:t>/</w:t>
      </w:r>
      <w:r w:rsidR="001B2C4F" w:rsidRPr="0097567C">
        <w:rPr>
          <w:rFonts w:asciiTheme="minorHAnsi" w:hAnsiTheme="minorHAnsi" w:cstheme="minorHAnsi"/>
        </w:rPr>
        <w:t>20</w:t>
      </w:r>
      <w:r w:rsidRPr="0097567C">
        <w:rPr>
          <w:rFonts w:asciiTheme="minorHAnsi" w:hAnsiTheme="minorHAnsi" w:cstheme="minorHAnsi"/>
        </w:rPr>
        <w:t>25</w:t>
      </w:r>
      <w:r w:rsidR="000F6EE4" w:rsidRPr="0097567C">
        <w:rPr>
          <w:rFonts w:asciiTheme="minorHAnsi" w:hAnsiTheme="minorHAnsi" w:cstheme="minorHAnsi"/>
        </w:rPr>
        <w:t xml:space="preserve"> que reglamenta el Régimen Especial del Contrato de Empleo Público</w:t>
      </w:r>
      <w:r w:rsidRPr="0097567C">
        <w:rPr>
          <w:rFonts w:asciiTheme="minorHAnsi" w:hAnsiTheme="minorHAnsi" w:cstheme="minorHAnsi"/>
        </w:rPr>
        <w:t xml:space="preserve">, </w:t>
      </w:r>
      <w:r w:rsidR="00461F89" w:rsidRPr="0097567C">
        <w:rPr>
          <w:rFonts w:asciiTheme="minorHAnsi" w:hAnsiTheme="minorHAnsi" w:cstheme="minorHAnsi"/>
        </w:rPr>
        <w:t>LAS PARTES</w:t>
      </w:r>
      <w:r w:rsidRPr="0097567C">
        <w:rPr>
          <w:rFonts w:asciiTheme="minorHAnsi" w:hAnsiTheme="minorHAnsi" w:cstheme="minorHAnsi"/>
        </w:rPr>
        <w:t xml:space="preserve"> acuerdan el siguiente régimen de preaviso para la terminación </w:t>
      </w:r>
      <w:r w:rsidR="00DB2EDE" w:rsidRPr="0097567C">
        <w:rPr>
          <w:rFonts w:asciiTheme="minorHAnsi" w:hAnsiTheme="minorHAnsi" w:cstheme="minorHAnsi"/>
        </w:rPr>
        <w:t xml:space="preserve">anticipada </w:t>
      </w:r>
      <w:r w:rsidRPr="0097567C">
        <w:rPr>
          <w:rFonts w:asciiTheme="minorHAnsi" w:hAnsiTheme="minorHAnsi" w:cstheme="minorHAnsi"/>
        </w:rPr>
        <w:t>o no renovación del presente vínculo:</w:t>
      </w:r>
    </w:p>
    <w:p w14:paraId="3234751B" w14:textId="7C742334" w:rsidR="00563457" w:rsidRPr="0097567C" w:rsidRDefault="00563457" w:rsidP="003A3E40">
      <w:pPr>
        <w:pStyle w:val="Prrafodelista"/>
        <w:numPr>
          <w:ilvl w:val="1"/>
          <w:numId w:val="19"/>
        </w:numPr>
        <w:spacing w:before="80" w:after="80" w:line="276" w:lineRule="auto"/>
        <w:ind w:left="567" w:hanging="567"/>
        <w:rPr>
          <w:rFonts w:asciiTheme="minorHAnsi" w:hAnsiTheme="minorHAnsi" w:cstheme="minorHAnsi"/>
        </w:rPr>
      </w:pPr>
      <w:r w:rsidRPr="0097567C">
        <w:rPr>
          <w:rFonts w:asciiTheme="minorHAnsi" w:hAnsiTheme="minorHAnsi" w:cstheme="minorHAnsi"/>
          <w:iCs/>
        </w:rPr>
        <w:t xml:space="preserve">LAS PARTES </w:t>
      </w:r>
      <w:r w:rsidRPr="0097567C">
        <w:rPr>
          <w:rFonts w:asciiTheme="minorHAnsi" w:hAnsiTheme="minorHAnsi" w:cstheme="minorHAnsi"/>
        </w:rPr>
        <w:t>tendrán la obligación de cursar preaviso formal únicamente en los casos en que:</w:t>
      </w:r>
    </w:p>
    <w:p w14:paraId="217D4B3A" w14:textId="77777777" w:rsidR="00563457" w:rsidRPr="0097567C" w:rsidRDefault="00563457" w:rsidP="003A3E40">
      <w:pPr>
        <w:pStyle w:val="Prrafodelista"/>
        <w:numPr>
          <w:ilvl w:val="1"/>
          <w:numId w:val="13"/>
        </w:numPr>
        <w:spacing w:before="80" w:after="80" w:line="276" w:lineRule="auto"/>
        <w:ind w:left="851" w:hanging="218"/>
        <w:rPr>
          <w:rFonts w:asciiTheme="minorHAnsi" w:hAnsiTheme="minorHAnsi" w:cstheme="minorHAnsi"/>
        </w:rPr>
      </w:pPr>
      <w:r w:rsidRPr="0097567C">
        <w:rPr>
          <w:rFonts w:asciiTheme="minorHAnsi" w:hAnsiTheme="minorHAnsi" w:cstheme="minorHAnsi"/>
        </w:rPr>
        <w:t>El contrato de prestación de servicios haya superado los 4 (cuatro) ejercicios fiscales ininterrumpidos de duración y se decida no renovar la relación contractual para el quinto ejercicio fiscal; o,</w:t>
      </w:r>
    </w:p>
    <w:p w14:paraId="5EBBAF4F" w14:textId="77777777" w:rsidR="00563457" w:rsidRPr="0097567C" w:rsidRDefault="00563457" w:rsidP="003A3E40">
      <w:pPr>
        <w:pStyle w:val="Prrafodelista"/>
        <w:numPr>
          <w:ilvl w:val="1"/>
          <w:numId w:val="13"/>
        </w:numPr>
        <w:spacing w:before="80" w:after="80" w:line="276" w:lineRule="auto"/>
        <w:ind w:left="851" w:hanging="218"/>
        <w:rPr>
          <w:rFonts w:asciiTheme="minorHAnsi" w:hAnsiTheme="minorHAnsi" w:cstheme="minorHAnsi"/>
        </w:rPr>
      </w:pPr>
      <w:r w:rsidRPr="0097567C">
        <w:rPr>
          <w:rFonts w:asciiTheme="minorHAnsi" w:hAnsiTheme="minorHAnsi" w:cstheme="minorHAnsi"/>
        </w:rPr>
        <w:t>Se disponga la rescisión anticipada del contrato vigente.</w:t>
      </w:r>
    </w:p>
    <w:p w14:paraId="6C70AC93" w14:textId="0E777CA0" w:rsidR="00563457" w:rsidRPr="0097567C" w:rsidRDefault="003E5D7A" w:rsidP="003A3E40">
      <w:pPr>
        <w:pStyle w:val="Prrafodelista"/>
        <w:numPr>
          <w:ilvl w:val="1"/>
          <w:numId w:val="19"/>
        </w:numPr>
        <w:spacing w:before="80" w:after="80" w:line="276" w:lineRule="auto"/>
        <w:ind w:left="567" w:hanging="567"/>
        <w:rPr>
          <w:rFonts w:asciiTheme="minorHAnsi" w:hAnsiTheme="minorHAnsi" w:cstheme="minorHAnsi"/>
        </w:rPr>
      </w:pPr>
      <w:r w:rsidRPr="0097567C">
        <w:rPr>
          <w:rFonts w:asciiTheme="minorHAnsi" w:hAnsiTheme="minorHAnsi" w:cstheme="minorHAnsi"/>
        </w:rPr>
        <w:t xml:space="preserve">En los supuestos mencionados en el numeral anterior, la notificación se realizará por </w:t>
      </w:r>
      <w:r w:rsidRPr="0097567C">
        <w:rPr>
          <w:rFonts w:asciiTheme="minorHAnsi" w:hAnsiTheme="minorHAnsi" w:cstheme="minorHAnsi"/>
        </w:rPr>
        <w:lastRenderedPageBreak/>
        <w:t>escrito y co</w:t>
      </w:r>
      <w:r w:rsidR="001B2C4F" w:rsidRPr="0097567C">
        <w:rPr>
          <w:rFonts w:asciiTheme="minorHAnsi" w:hAnsiTheme="minorHAnsi" w:cstheme="minorHAnsi"/>
        </w:rPr>
        <w:t>n la antelación prevista en el a</w:t>
      </w:r>
      <w:r w:rsidRPr="0097567C">
        <w:rPr>
          <w:rFonts w:asciiTheme="minorHAnsi" w:hAnsiTheme="minorHAnsi" w:cstheme="minorHAnsi"/>
        </w:rPr>
        <w:t>rtículo 87 del Código del Trabajo, computada conforme a la antigüedad ininterrumpida del EMPLEADO PÚBLICO en la institución.</w:t>
      </w:r>
    </w:p>
    <w:p w14:paraId="2FD5844F" w14:textId="18F4CDFC" w:rsidR="006C3204" w:rsidRPr="0097567C" w:rsidRDefault="003E5D7A" w:rsidP="003A3E40">
      <w:pPr>
        <w:pStyle w:val="Prrafodelista"/>
        <w:numPr>
          <w:ilvl w:val="1"/>
          <w:numId w:val="19"/>
        </w:numPr>
        <w:tabs>
          <w:tab w:val="left" w:pos="851"/>
        </w:tabs>
        <w:spacing w:before="80" w:after="80" w:line="276" w:lineRule="auto"/>
        <w:ind w:left="567" w:hanging="567"/>
        <w:rPr>
          <w:rFonts w:asciiTheme="minorHAnsi" w:hAnsiTheme="minorHAnsi" w:cstheme="minorHAnsi"/>
        </w:rPr>
      </w:pPr>
      <w:r w:rsidRPr="0097567C">
        <w:rPr>
          <w:rFonts w:asciiTheme="minorHAnsi" w:hAnsiTheme="minorHAnsi" w:cstheme="minorHAnsi"/>
        </w:rPr>
        <w:t xml:space="preserve">En los casos de terminación de contratos cuya duración no exceda los </w:t>
      </w:r>
      <w:r w:rsidR="001B2C4F" w:rsidRPr="0097567C">
        <w:rPr>
          <w:rFonts w:asciiTheme="minorHAnsi" w:hAnsiTheme="minorHAnsi" w:cstheme="minorHAnsi"/>
        </w:rPr>
        <w:t xml:space="preserve">4 </w:t>
      </w:r>
      <w:r w:rsidRPr="0097567C">
        <w:rPr>
          <w:rFonts w:asciiTheme="minorHAnsi" w:hAnsiTheme="minorHAnsi" w:cstheme="minorHAnsi"/>
        </w:rPr>
        <w:t>(</w:t>
      </w:r>
      <w:r w:rsidR="001B2C4F" w:rsidRPr="0097567C">
        <w:rPr>
          <w:rFonts w:asciiTheme="minorHAnsi" w:hAnsiTheme="minorHAnsi" w:cstheme="minorHAnsi"/>
        </w:rPr>
        <w:t>cuatro</w:t>
      </w:r>
      <w:r w:rsidRPr="0097567C">
        <w:rPr>
          <w:rFonts w:asciiTheme="minorHAnsi" w:hAnsiTheme="minorHAnsi" w:cstheme="minorHAnsi"/>
        </w:rPr>
        <w:t>) ejercicios fiscales, ya sea por el cumplimiento del plazo pactado (no renovación) o por rescisión anticipada, no será exigible el preaviso, extinguiéndose el vínculo conforme a los alcances previstos en la</w:t>
      </w:r>
      <w:r w:rsidR="004679E4" w:rsidRPr="0097567C">
        <w:rPr>
          <w:rFonts w:asciiTheme="minorHAnsi" w:hAnsiTheme="minorHAnsi" w:cstheme="minorHAnsi"/>
        </w:rPr>
        <w:t>s</w:t>
      </w:r>
      <w:r w:rsidRPr="0097567C">
        <w:rPr>
          <w:rFonts w:asciiTheme="minorHAnsi" w:hAnsiTheme="minorHAnsi" w:cstheme="minorHAnsi"/>
        </w:rPr>
        <w:t xml:space="preserve"> </w:t>
      </w:r>
      <w:r w:rsidR="004679E4" w:rsidRPr="0097567C">
        <w:rPr>
          <w:rFonts w:asciiTheme="minorHAnsi" w:hAnsiTheme="minorHAnsi" w:cstheme="minorHAnsi"/>
        </w:rPr>
        <w:t>disposiciones</w:t>
      </w:r>
      <w:r w:rsidRPr="0097567C">
        <w:rPr>
          <w:rFonts w:asciiTheme="minorHAnsi" w:hAnsiTheme="minorHAnsi" w:cstheme="minorHAnsi"/>
        </w:rPr>
        <w:t xml:space="preserve"> vigente</w:t>
      </w:r>
      <w:r w:rsidR="004679E4" w:rsidRPr="0097567C">
        <w:rPr>
          <w:rFonts w:asciiTheme="minorHAnsi" w:hAnsiTheme="minorHAnsi" w:cstheme="minorHAnsi"/>
        </w:rPr>
        <w:t>s</w:t>
      </w:r>
      <w:r w:rsidR="006C3204" w:rsidRPr="0097567C">
        <w:rPr>
          <w:rFonts w:asciiTheme="minorHAnsi" w:hAnsiTheme="minorHAnsi" w:cstheme="minorHAnsi"/>
        </w:rPr>
        <w:t xml:space="preserve">, sin perjuicio de realizar la comunicación administrativa de la terminación del contrato, la cual no producirá el efecto del preaviso. </w:t>
      </w:r>
    </w:p>
    <w:p w14:paraId="5AED246B" w14:textId="77777777" w:rsidR="003E5D7A" w:rsidRPr="0097567C" w:rsidRDefault="003E5D7A" w:rsidP="003A3E40">
      <w:pPr>
        <w:spacing w:before="80" w:after="80" w:line="276" w:lineRule="auto"/>
        <w:jc w:val="both"/>
        <w:rPr>
          <w:rFonts w:asciiTheme="minorHAnsi" w:hAnsiTheme="minorHAnsi" w:cstheme="minorHAnsi"/>
        </w:rPr>
      </w:pPr>
    </w:p>
    <w:p w14:paraId="2F8F2F79" w14:textId="77777777" w:rsidR="003A3E40" w:rsidRDefault="003E5D7A"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t>CLÁUSULA DÉCIM</w:t>
      </w:r>
      <w:r w:rsidR="002C6A14" w:rsidRPr="0097567C">
        <w:rPr>
          <w:rFonts w:asciiTheme="minorHAnsi" w:hAnsiTheme="minorHAnsi" w:cstheme="minorHAnsi"/>
          <w:b/>
          <w:bCs/>
        </w:rPr>
        <w:t>A</w:t>
      </w:r>
      <w:r w:rsidRPr="0097567C">
        <w:rPr>
          <w:rFonts w:asciiTheme="minorHAnsi" w:hAnsiTheme="minorHAnsi" w:cstheme="minorHAnsi"/>
          <w:b/>
          <w:bCs/>
        </w:rPr>
        <w:t xml:space="preserve"> </w:t>
      </w:r>
      <w:r w:rsidR="00F771F0" w:rsidRPr="0097567C">
        <w:rPr>
          <w:rFonts w:asciiTheme="minorHAnsi" w:hAnsiTheme="minorHAnsi" w:cstheme="minorHAnsi"/>
          <w:b/>
          <w:bCs/>
        </w:rPr>
        <w:t>QUINTA</w:t>
      </w:r>
      <w:r w:rsidR="002C6A14" w:rsidRPr="0097567C">
        <w:rPr>
          <w:rFonts w:asciiTheme="minorHAnsi" w:hAnsiTheme="minorHAnsi" w:cstheme="minorHAnsi"/>
          <w:b/>
          <w:bCs/>
        </w:rPr>
        <w:t xml:space="preserve"> </w:t>
      </w:r>
      <w:r w:rsidRPr="0097567C">
        <w:rPr>
          <w:rFonts w:asciiTheme="minorHAnsi" w:hAnsiTheme="minorHAnsi" w:cstheme="minorHAnsi"/>
          <w:b/>
          <w:bCs/>
        </w:rPr>
        <w:t>- RESPO</w:t>
      </w:r>
      <w:r w:rsidR="003A3E40">
        <w:rPr>
          <w:rFonts w:asciiTheme="minorHAnsi" w:hAnsiTheme="minorHAnsi" w:cstheme="minorHAnsi"/>
          <w:b/>
          <w:bCs/>
        </w:rPr>
        <w:t>NSABILIDAD DEL EMPLEADO PÚBLICO.</w:t>
      </w:r>
    </w:p>
    <w:p w14:paraId="569B0386" w14:textId="5673B262"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Sin perjuicio de la responsabilidad subsidiaria del Estado y la responsabilidad individual, EL EMPLEADO PÚBLICO, deberá conocer, cumplir y aplicar las disposiciones establecidas en e</w:t>
      </w:r>
      <w:r w:rsidR="00803469" w:rsidRPr="0097567C">
        <w:rPr>
          <w:rFonts w:asciiTheme="minorHAnsi" w:hAnsiTheme="minorHAnsi" w:cstheme="minorHAnsi"/>
        </w:rPr>
        <w:t xml:space="preserve">l Reglamento Interno vigente, </w:t>
      </w:r>
      <w:r w:rsidRPr="0097567C">
        <w:rPr>
          <w:rFonts w:asciiTheme="minorHAnsi" w:hAnsiTheme="minorHAnsi" w:cstheme="minorHAnsi"/>
        </w:rPr>
        <w:t>Manual</w:t>
      </w:r>
      <w:r w:rsidR="00803469" w:rsidRPr="0097567C">
        <w:rPr>
          <w:rFonts w:asciiTheme="minorHAnsi" w:hAnsiTheme="minorHAnsi" w:cstheme="minorHAnsi"/>
        </w:rPr>
        <w:t>es</w:t>
      </w:r>
      <w:r w:rsidRPr="0097567C">
        <w:rPr>
          <w:rFonts w:asciiTheme="minorHAnsi" w:hAnsiTheme="minorHAnsi" w:cstheme="minorHAnsi"/>
        </w:rPr>
        <w:t xml:space="preserve"> de Funciones, Guías, Normas y Protocolos </w:t>
      </w:r>
      <w:r w:rsidR="00901933" w:rsidRPr="0097567C">
        <w:rPr>
          <w:rFonts w:asciiTheme="minorHAnsi" w:hAnsiTheme="minorHAnsi" w:cstheme="minorHAnsi"/>
        </w:rPr>
        <w:t>dictados</w:t>
      </w:r>
      <w:r w:rsidRPr="0097567C">
        <w:rPr>
          <w:rFonts w:asciiTheme="minorHAnsi" w:hAnsiTheme="minorHAnsi" w:cstheme="minorHAnsi"/>
        </w:rPr>
        <w:t xml:space="preserve"> por la </w:t>
      </w:r>
      <w:r w:rsidR="00377975" w:rsidRPr="0097567C">
        <w:rPr>
          <w:rFonts w:asciiTheme="minorHAnsi" w:hAnsiTheme="minorHAnsi" w:cstheme="minorHAnsi"/>
          <w:i/>
          <w:iCs/>
          <w:color w:val="FF0000"/>
        </w:rPr>
        <w:t>[LA INSTITUCIÓN / EL MINISTERIO]</w:t>
      </w:r>
      <w:r w:rsidR="00803469" w:rsidRPr="0097567C">
        <w:rPr>
          <w:rFonts w:asciiTheme="minorHAnsi" w:hAnsiTheme="minorHAnsi" w:cstheme="minorHAnsi"/>
        </w:rPr>
        <w:t xml:space="preserve"> y demás, r</w:t>
      </w:r>
      <w:r w:rsidRPr="0097567C">
        <w:rPr>
          <w:rFonts w:asciiTheme="minorHAnsi" w:hAnsiTheme="minorHAnsi" w:cstheme="minorHAnsi"/>
        </w:rPr>
        <w:t xml:space="preserve">esoluciones reglamentarias y documentos aprobados por </w:t>
      </w:r>
      <w:r w:rsidR="00377975" w:rsidRPr="0097567C">
        <w:rPr>
          <w:rFonts w:asciiTheme="minorHAnsi" w:hAnsiTheme="minorHAnsi" w:cstheme="minorHAnsi"/>
          <w:i/>
          <w:iCs/>
          <w:color w:val="FF0000"/>
        </w:rPr>
        <w:t>[LA INSTITUCIÓN / EL MINISTERIO]</w:t>
      </w:r>
      <w:r w:rsidRPr="0097567C">
        <w:rPr>
          <w:rFonts w:asciiTheme="minorHAnsi" w:hAnsiTheme="minorHAnsi" w:cstheme="minorHAnsi"/>
        </w:rPr>
        <w:t>.</w:t>
      </w:r>
    </w:p>
    <w:p w14:paraId="13E2FFAD" w14:textId="77777777" w:rsidR="003E5D7A" w:rsidRPr="0097567C" w:rsidRDefault="003E5D7A" w:rsidP="003A3E40">
      <w:pPr>
        <w:spacing w:before="80" w:after="80" w:line="276" w:lineRule="auto"/>
        <w:jc w:val="both"/>
        <w:rPr>
          <w:rFonts w:asciiTheme="minorHAnsi" w:hAnsiTheme="minorHAnsi" w:cstheme="minorHAnsi"/>
        </w:rPr>
      </w:pPr>
    </w:p>
    <w:p w14:paraId="38D3579F" w14:textId="77777777" w:rsidR="003A3E40" w:rsidRDefault="003E5D7A" w:rsidP="003A3E40">
      <w:pPr>
        <w:spacing w:before="80" w:after="80" w:line="276" w:lineRule="auto"/>
        <w:jc w:val="both"/>
        <w:rPr>
          <w:rFonts w:asciiTheme="minorHAnsi" w:hAnsiTheme="minorHAnsi" w:cstheme="minorHAnsi"/>
          <w:b/>
          <w:bCs/>
        </w:rPr>
      </w:pPr>
      <w:r w:rsidRPr="0097567C">
        <w:rPr>
          <w:rFonts w:asciiTheme="minorHAnsi" w:hAnsiTheme="minorHAnsi" w:cstheme="minorHAnsi"/>
          <w:b/>
          <w:bCs/>
        </w:rPr>
        <w:t>CLÁUSULA DÉCIM</w:t>
      </w:r>
      <w:r w:rsidR="002C6A14" w:rsidRPr="0097567C">
        <w:rPr>
          <w:rFonts w:asciiTheme="minorHAnsi" w:hAnsiTheme="minorHAnsi" w:cstheme="minorHAnsi"/>
          <w:b/>
          <w:bCs/>
        </w:rPr>
        <w:t>A</w:t>
      </w:r>
      <w:r w:rsidRPr="0097567C">
        <w:rPr>
          <w:rFonts w:asciiTheme="minorHAnsi" w:hAnsiTheme="minorHAnsi" w:cstheme="minorHAnsi"/>
          <w:b/>
          <w:bCs/>
        </w:rPr>
        <w:t xml:space="preserve"> </w:t>
      </w:r>
      <w:r w:rsidR="00F771F0" w:rsidRPr="0097567C">
        <w:rPr>
          <w:rFonts w:asciiTheme="minorHAnsi" w:hAnsiTheme="minorHAnsi" w:cstheme="minorHAnsi"/>
          <w:b/>
          <w:bCs/>
        </w:rPr>
        <w:t>SEX</w:t>
      </w:r>
      <w:r w:rsidR="002C6A14" w:rsidRPr="0097567C">
        <w:rPr>
          <w:rFonts w:asciiTheme="minorHAnsi" w:hAnsiTheme="minorHAnsi" w:cstheme="minorHAnsi"/>
          <w:b/>
          <w:bCs/>
        </w:rPr>
        <w:t>TA</w:t>
      </w:r>
      <w:r w:rsidRPr="0097567C">
        <w:rPr>
          <w:rFonts w:asciiTheme="minorHAnsi" w:hAnsiTheme="minorHAnsi" w:cstheme="minorHAnsi"/>
          <w:b/>
          <w:bCs/>
        </w:rPr>
        <w:t xml:space="preserve"> – </w:t>
      </w:r>
      <w:r w:rsidR="005C373B" w:rsidRPr="0097567C">
        <w:rPr>
          <w:rFonts w:asciiTheme="minorHAnsi" w:hAnsiTheme="minorHAnsi" w:cstheme="minorHAnsi"/>
          <w:b/>
          <w:bCs/>
        </w:rPr>
        <w:t>CONFIDE</w:t>
      </w:r>
      <w:r w:rsidR="003A3E40">
        <w:rPr>
          <w:rFonts w:asciiTheme="minorHAnsi" w:hAnsiTheme="minorHAnsi" w:cstheme="minorHAnsi"/>
          <w:b/>
          <w:bCs/>
        </w:rPr>
        <w:t>NCIALIDAD Y SECRETO PROFESIONAL.</w:t>
      </w:r>
    </w:p>
    <w:p w14:paraId="06775B14" w14:textId="7504162B"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 xml:space="preserve">EL EMPLEADO PÚBLICO se compromete de manera expresa, durante la vigencia del Contrato, a no difundir, transmitir o revelar a terceras personas, cualquier información de </w:t>
      </w:r>
      <w:r w:rsidR="00377975" w:rsidRPr="0097567C">
        <w:rPr>
          <w:rFonts w:asciiTheme="minorHAnsi" w:hAnsiTheme="minorHAnsi" w:cstheme="minorHAnsi"/>
          <w:i/>
          <w:iCs/>
          <w:color w:val="FF0000"/>
        </w:rPr>
        <w:t>[LA INSTITUCIÓN / EL MINISTERIO]</w:t>
      </w:r>
      <w:r w:rsidRPr="0097567C">
        <w:rPr>
          <w:rFonts w:asciiTheme="minorHAnsi" w:hAnsiTheme="minorHAnsi" w:cstheme="minorHAnsi"/>
        </w:rPr>
        <w:t xml:space="preserve"> a la que tenga acceso como consecuencia del desempeño de su función, ni a utilizar tal información en interés propio o de terceros. La prohibición establecida en este párrafo se extiende a la reproducción en cualquier soporte de la información de </w:t>
      </w:r>
      <w:r w:rsidR="00377975" w:rsidRPr="0097567C">
        <w:rPr>
          <w:rFonts w:asciiTheme="minorHAnsi" w:hAnsiTheme="minorHAnsi" w:cstheme="minorHAnsi"/>
          <w:i/>
          <w:iCs/>
          <w:color w:val="FF0000"/>
        </w:rPr>
        <w:t>[LA INSTITUCIÓN / EL MINISTERIO]</w:t>
      </w:r>
      <w:r w:rsidRPr="0097567C">
        <w:rPr>
          <w:rFonts w:asciiTheme="minorHAnsi" w:hAnsiTheme="minorHAnsi" w:cstheme="minorHAnsi"/>
        </w:rPr>
        <w:t xml:space="preserve"> procedimientos y sistemas de organización, programas informáticos o cualquier tipo de información interna, salvo que tal información sea estrictamente necesaria para el desarrollo del contenido inherente a su función y se realice dentro del ámbito de la prestación de servicios. Todas las notas, informes y cualesquiera otros documentos (incluyendo los almacenados en dispositivos informáticos), elaborados por el </w:t>
      </w:r>
      <w:r w:rsidR="00901933" w:rsidRPr="0097567C">
        <w:rPr>
          <w:rFonts w:asciiTheme="minorHAnsi" w:hAnsiTheme="minorHAnsi" w:cstheme="minorHAnsi"/>
        </w:rPr>
        <w:t>EMPLEADO PÚBLICO</w:t>
      </w:r>
      <w:r w:rsidRPr="0097567C">
        <w:rPr>
          <w:rFonts w:asciiTheme="minorHAnsi" w:hAnsiTheme="minorHAnsi" w:cstheme="minorHAnsi"/>
        </w:rPr>
        <w:t xml:space="preserve"> durante la vigencia del Contrato y que se refieran a la actividad propia del Contrato, son propiedad de </w:t>
      </w:r>
      <w:r w:rsidR="00377975" w:rsidRPr="0097567C">
        <w:rPr>
          <w:rFonts w:asciiTheme="minorHAnsi" w:hAnsiTheme="minorHAnsi" w:cstheme="minorHAnsi"/>
          <w:i/>
          <w:iCs/>
          <w:color w:val="FF0000"/>
        </w:rPr>
        <w:t>[LA INSTITUCIÓN / EL MINISTERIO]</w:t>
      </w:r>
      <w:r w:rsidRPr="0097567C">
        <w:rPr>
          <w:rFonts w:asciiTheme="minorHAnsi" w:hAnsiTheme="minorHAnsi" w:cstheme="minorHAnsi"/>
        </w:rPr>
        <w:t xml:space="preserve"> y deberán ser diligentemente custodiados. La vulneración de este compromiso será considerada como causal para la rescisión de este contrato.</w:t>
      </w:r>
    </w:p>
    <w:p w14:paraId="5D4ACF61" w14:textId="00C2C550" w:rsidR="003E5D7A" w:rsidRPr="0097567C" w:rsidRDefault="0095080F" w:rsidP="003A3E40">
      <w:pPr>
        <w:spacing w:before="80" w:after="80" w:line="276" w:lineRule="auto"/>
        <w:jc w:val="both"/>
        <w:rPr>
          <w:rFonts w:asciiTheme="minorHAnsi" w:hAnsiTheme="minorHAnsi" w:cstheme="minorHAnsi"/>
        </w:rPr>
      </w:pPr>
      <w:r w:rsidRPr="0097567C">
        <w:rPr>
          <w:rFonts w:asciiTheme="minorHAnsi" w:hAnsiTheme="minorHAnsi" w:cstheme="minorHAnsi"/>
        </w:rPr>
        <w:t>El deber de confidencialidad subsistirá aun después de la extinción del presente contrato, cualquiera sea la causa de terminación.</w:t>
      </w:r>
      <w:r w:rsidR="003E5D7A" w:rsidRPr="0097567C">
        <w:rPr>
          <w:rFonts w:asciiTheme="minorHAnsi" w:hAnsiTheme="minorHAnsi" w:cstheme="minorHAnsi"/>
        </w:rPr>
        <w:t xml:space="preserve"> </w:t>
      </w:r>
    </w:p>
    <w:p w14:paraId="74D35A6E" w14:textId="34C0B41B" w:rsidR="003E5D7A" w:rsidRPr="0097567C" w:rsidRDefault="00377975" w:rsidP="003A3E40">
      <w:pPr>
        <w:spacing w:before="80" w:after="80" w:line="276" w:lineRule="auto"/>
        <w:jc w:val="both"/>
        <w:rPr>
          <w:rFonts w:asciiTheme="minorHAnsi" w:hAnsiTheme="minorHAnsi" w:cstheme="minorHAnsi"/>
        </w:rPr>
      </w:pPr>
      <w:r w:rsidRPr="0097567C">
        <w:rPr>
          <w:rFonts w:asciiTheme="minorHAnsi" w:hAnsiTheme="minorHAnsi" w:cstheme="minorHAnsi"/>
          <w:i/>
          <w:iCs/>
          <w:color w:val="FF0000"/>
        </w:rPr>
        <w:t xml:space="preserve">[LA INSTITUCIÓN / EL MINISTERIO] </w:t>
      </w:r>
      <w:r w:rsidR="003E5D7A" w:rsidRPr="0097567C">
        <w:rPr>
          <w:rFonts w:asciiTheme="minorHAnsi" w:hAnsiTheme="minorHAnsi" w:cstheme="minorHAnsi"/>
        </w:rPr>
        <w:t>cumplirá con las obligaciones dispuestas bajo la Ley 5282/</w:t>
      </w:r>
      <w:r w:rsidRPr="0097567C">
        <w:rPr>
          <w:rFonts w:asciiTheme="minorHAnsi" w:hAnsiTheme="minorHAnsi" w:cstheme="minorHAnsi"/>
        </w:rPr>
        <w:t>20</w:t>
      </w:r>
      <w:r w:rsidR="003E5D7A" w:rsidRPr="0097567C">
        <w:rPr>
          <w:rFonts w:asciiTheme="minorHAnsi" w:hAnsiTheme="minorHAnsi" w:cstheme="minorHAnsi"/>
        </w:rPr>
        <w:t>14 “De Libre Acceso Ciudadano a la Información Pública y Transparencia Gubernamental” y demás normativas análogas vigentes como parte del Poder Ejecutivo.</w:t>
      </w:r>
    </w:p>
    <w:p w14:paraId="6B41162F" w14:textId="77777777" w:rsidR="003E5D7A" w:rsidRPr="0097567C" w:rsidRDefault="003E5D7A" w:rsidP="003A3E40">
      <w:pPr>
        <w:spacing w:before="80" w:after="80" w:line="276" w:lineRule="auto"/>
        <w:jc w:val="both"/>
        <w:rPr>
          <w:rFonts w:asciiTheme="minorHAnsi" w:hAnsiTheme="minorHAnsi" w:cstheme="minorHAnsi"/>
        </w:rPr>
      </w:pPr>
    </w:p>
    <w:p w14:paraId="176BE5F2" w14:textId="77777777" w:rsidR="003A3E40" w:rsidRDefault="003E5D7A" w:rsidP="003A3E40">
      <w:pPr>
        <w:spacing w:before="80" w:after="80" w:line="276" w:lineRule="auto"/>
        <w:jc w:val="both"/>
        <w:rPr>
          <w:rFonts w:asciiTheme="minorHAnsi" w:hAnsiTheme="minorHAnsi" w:cstheme="minorHAnsi"/>
          <w:bCs/>
        </w:rPr>
      </w:pPr>
      <w:r w:rsidRPr="0097567C">
        <w:rPr>
          <w:rFonts w:asciiTheme="minorHAnsi" w:hAnsiTheme="minorHAnsi" w:cstheme="minorHAnsi"/>
          <w:b/>
          <w:bCs/>
        </w:rPr>
        <w:t>CLÁUSULA DÉCIM</w:t>
      </w:r>
      <w:r w:rsidR="002C6A14" w:rsidRPr="0097567C">
        <w:rPr>
          <w:rFonts w:asciiTheme="minorHAnsi" w:hAnsiTheme="minorHAnsi" w:cstheme="minorHAnsi"/>
          <w:b/>
          <w:bCs/>
        </w:rPr>
        <w:t>A</w:t>
      </w:r>
      <w:r w:rsidRPr="0097567C">
        <w:rPr>
          <w:rFonts w:asciiTheme="minorHAnsi" w:hAnsiTheme="minorHAnsi" w:cstheme="minorHAnsi"/>
          <w:b/>
          <w:bCs/>
        </w:rPr>
        <w:t xml:space="preserve"> </w:t>
      </w:r>
      <w:r w:rsidR="002C6A14" w:rsidRPr="0097567C">
        <w:rPr>
          <w:rFonts w:asciiTheme="minorHAnsi" w:hAnsiTheme="minorHAnsi" w:cstheme="minorHAnsi"/>
          <w:b/>
          <w:bCs/>
        </w:rPr>
        <w:t>S</w:t>
      </w:r>
      <w:r w:rsidR="00F771F0" w:rsidRPr="0097567C">
        <w:rPr>
          <w:rFonts w:asciiTheme="minorHAnsi" w:hAnsiTheme="minorHAnsi" w:cstheme="minorHAnsi"/>
          <w:b/>
          <w:bCs/>
        </w:rPr>
        <w:t>ÉPTIMA</w:t>
      </w:r>
      <w:r w:rsidRPr="0097567C">
        <w:rPr>
          <w:rFonts w:asciiTheme="minorHAnsi" w:hAnsiTheme="minorHAnsi" w:cstheme="minorHAnsi"/>
          <w:b/>
          <w:bCs/>
        </w:rPr>
        <w:t xml:space="preserve"> </w:t>
      </w:r>
      <w:r w:rsidR="003A3E40">
        <w:rPr>
          <w:rFonts w:asciiTheme="minorHAnsi" w:hAnsiTheme="minorHAnsi" w:cstheme="minorHAnsi"/>
          <w:b/>
          <w:bCs/>
        </w:rPr>
        <w:t>–</w:t>
      </w:r>
      <w:r w:rsidRPr="0097567C">
        <w:rPr>
          <w:rFonts w:asciiTheme="minorHAnsi" w:hAnsiTheme="minorHAnsi" w:cstheme="minorHAnsi"/>
          <w:b/>
          <w:bCs/>
        </w:rPr>
        <w:t xml:space="preserve"> JURISDICCIÓN</w:t>
      </w:r>
      <w:r w:rsidR="003A3E40">
        <w:rPr>
          <w:rFonts w:asciiTheme="minorHAnsi" w:hAnsiTheme="minorHAnsi" w:cstheme="minorHAnsi"/>
          <w:bCs/>
        </w:rPr>
        <w:t>.</w:t>
      </w:r>
    </w:p>
    <w:p w14:paraId="3AFCFC64" w14:textId="4826E6AA"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Las controversias derivadas de la interpretación, cumplimiento, suspensión o terminación del presente contrato, que se susciten entre la</w:t>
      </w:r>
      <w:r w:rsidR="00901933" w:rsidRPr="0097567C">
        <w:rPr>
          <w:rFonts w:asciiTheme="minorHAnsi" w:hAnsiTheme="minorHAnsi" w:cstheme="minorHAnsi"/>
        </w:rPr>
        <w:t>s partes, serán sometidas a la jurisdicción contencioso a</w:t>
      </w:r>
      <w:r w:rsidRPr="0097567C">
        <w:rPr>
          <w:rFonts w:asciiTheme="minorHAnsi" w:hAnsiTheme="minorHAnsi" w:cstheme="minorHAnsi"/>
        </w:rPr>
        <w:t>dministrativa, conforme al artículo 88 de la ley N° 7445/2025.</w:t>
      </w:r>
    </w:p>
    <w:p w14:paraId="166B50C9" w14:textId="77777777" w:rsidR="003E5D7A" w:rsidRPr="0097567C" w:rsidRDefault="003E5D7A" w:rsidP="003A3E40">
      <w:pPr>
        <w:spacing w:before="80" w:after="80" w:line="276" w:lineRule="auto"/>
        <w:jc w:val="both"/>
        <w:rPr>
          <w:rFonts w:asciiTheme="minorHAnsi" w:hAnsiTheme="minorHAnsi" w:cstheme="minorHAnsi"/>
        </w:rPr>
      </w:pPr>
    </w:p>
    <w:p w14:paraId="4ACACF87" w14:textId="77777777" w:rsidR="003A3E40" w:rsidRDefault="003E5D7A" w:rsidP="003A3E40">
      <w:pPr>
        <w:spacing w:before="80" w:after="80" w:line="276" w:lineRule="auto"/>
        <w:jc w:val="both"/>
        <w:rPr>
          <w:rFonts w:asciiTheme="minorHAnsi" w:hAnsiTheme="minorHAnsi" w:cstheme="minorHAnsi"/>
          <w:bCs/>
        </w:rPr>
      </w:pPr>
      <w:r w:rsidRPr="0097567C">
        <w:rPr>
          <w:rFonts w:asciiTheme="minorHAnsi" w:hAnsiTheme="minorHAnsi" w:cstheme="minorHAnsi"/>
          <w:b/>
          <w:bCs/>
        </w:rPr>
        <w:lastRenderedPageBreak/>
        <w:t xml:space="preserve">CLÁUSULA DÉCIMO </w:t>
      </w:r>
      <w:r w:rsidR="00F771F0" w:rsidRPr="0097567C">
        <w:rPr>
          <w:rFonts w:asciiTheme="minorHAnsi" w:hAnsiTheme="minorHAnsi" w:cstheme="minorHAnsi"/>
          <w:b/>
          <w:bCs/>
        </w:rPr>
        <w:t>OCTAVA</w:t>
      </w:r>
      <w:r w:rsidRPr="0097567C">
        <w:rPr>
          <w:rFonts w:asciiTheme="minorHAnsi" w:hAnsiTheme="minorHAnsi" w:cstheme="minorHAnsi"/>
          <w:b/>
          <w:bCs/>
        </w:rPr>
        <w:t xml:space="preserve"> </w:t>
      </w:r>
      <w:r w:rsidR="003A3E40">
        <w:rPr>
          <w:rFonts w:asciiTheme="minorHAnsi" w:hAnsiTheme="minorHAnsi" w:cstheme="minorHAnsi"/>
          <w:b/>
          <w:bCs/>
        </w:rPr>
        <w:t>–</w:t>
      </w:r>
      <w:r w:rsidRPr="0097567C">
        <w:rPr>
          <w:rFonts w:asciiTheme="minorHAnsi" w:hAnsiTheme="minorHAnsi" w:cstheme="minorHAnsi"/>
          <w:b/>
          <w:bCs/>
        </w:rPr>
        <w:t xml:space="preserve"> NOTIFICACIÓN</w:t>
      </w:r>
      <w:r w:rsidR="003A3E40">
        <w:rPr>
          <w:rFonts w:asciiTheme="minorHAnsi" w:hAnsiTheme="minorHAnsi" w:cstheme="minorHAnsi"/>
          <w:bCs/>
        </w:rPr>
        <w:t>.</w:t>
      </w:r>
    </w:p>
    <w:p w14:paraId="2E06FB4C" w14:textId="1B0C8804" w:rsidR="003E5D7A" w:rsidRPr="0097567C"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 xml:space="preserve">A los efectos de cualquier notificación, sea judicial o extrajudicial a hacerse en el marco de este contrato, las partes constituyen domicilio especial en los lugares respectivos señalados en el acápite del presente instrumento, donde se tendrán por válidas las comunicaciones, notificaciones, interpelaciones e intimaciones </w:t>
      </w:r>
      <w:r w:rsidR="00305F54" w:rsidRPr="0097567C">
        <w:rPr>
          <w:rFonts w:asciiTheme="minorHAnsi" w:hAnsiTheme="minorHAnsi" w:cstheme="minorHAnsi"/>
        </w:rPr>
        <w:t>resultante</w:t>
      </w:r>
      <w:r w:rsidRPr="0097567C">
        <w:rPr>
          <w:rFonts w:asciiTheme="minorHAnsi" w:hAnsiTheme="minorHAnsi" w:cstheme="minorHAnsi"/>
        </w:rPr>
        <w:t xml:space="preserve"> del mismo.</w:t>
      </w:r>
    </w:p>
    <w:p w14:paraId="5CE36900" w14:textId="77777777" w:rsidR="003E5D7A" w:rsidRPr="0097567C" w:rsidRDefault="003E5D7A" w:rsidP="003A3E40">
      <w:pPr>
        <w:spacing w:before="80" w:after="80" w:line="276" w:lineRule="auto"/>
        <w:jc w:val="both"/>
        <w:rPr>
          <w:rFonts w:asciiTheme="minorHAnsi" w:hAnsiTheme="minorHAnsi" w:cstheme="minorHAnsi"/>
        </w:rPr>
      </w:pPr>
    </w:p>
    <w:p w14:paraId="039B9333" w14:textId="61FC74E4" w:rsidR="003E5D7A" w:rsidRPr="002C6A14" w:rsidRDefault="003E5D7A" w:rsidP="003A3E40">
      <w:pPr>
        <w:spacing w:before="80" w:after="80" w:line="276" w:lineRule="auto"/>
        <w:jc w:val="both"/>
        <w:rPr>
          <w:rFonts w:asciiTheme="minorHAnsi" w:hAnsiTheme="minorHAnsi" w:cstheme="minorHAnsi"/>
        </w:rPr>
      </w:pPr>
      <w:r w:rsidRPr="0097567C">
        <w:rPr>
          <w:rFonts w:asciiTheme="minorHAnsi" w:hAnsiTheme="minorHAnsi" w:cstheme="minorHAnsi"/>
        </w:rPr>
        <w:t>En prueba de aceptación y conformidad firman las partes en un ejemplar en el lug</w:t>
      </w:r>
      <w:r w:rsidR="00587014" w:rsidRPr="0097567C">
        <w:rPr>
          <w:rFonts w:asciiTheme="minorHAnsi" w:hAnsiTheme="minorHAnsi" w:cstheme="minorHAnsi"/>
        </w:rPr>
        <w:t>ar y fecha de su otorgamiento.</w:t>
      </w:r>
      <w:r w:rsidR="00587014">
        <w:rPr>
          <w:rFonts w:asciiTheme="minorHAnsi" w:hAnsiTheme="minorHAnsi" w:cstheme="minorHAnsi"/>
        </w:rPr>
        <w:t xml:space="preserve"> </w:t>
      </w:r>
      <w:bookmarkStart w:id="1" w:name="_GoBack"/>
      <w:bookmarkEnd w:id="1"/>
    </w:p>
    <w:p w14:paraId="559B6A9C" w14:textId="77777777" w:rsidR="003E5D7A" w:rsidRPr="002C6A14" w:rsidRDefault="003E5D7A" w:rsidP="0097567C">
      <w:pPr>
        <w:spacing w:before="80" w:after="80" w:line="276" w:lineRule="auto"/>
        <w:jc w:val="both"/>
        <w:rPr>
          <w:rFonts w:asciiTheme="minorHAnsi" w:hAnsiTheme="minorHAnsi" w:cstheme="minorHAnsi"/>
        </w:rPr>
      </w:pPr>
    </w:p>
    <w:p w14:paraId="4655C9C7" w14:textId="77777777" w:rsidR="003E5D7A" w:rsidRPr="002C6A14" w:rsidRDefault="003E5D7A" w:rsidP="0097567C">
      <w:pPr>
        <w:spacing w:before="80" w:after="80" w:line="276" w:lineRule="auto"/>
        <w:jc w:val="both"/>
        <w:rPr>
          <w:rFonts w:asciiTheme="minorHAnsi" w:hAnsiTheme="minorHAnsi"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FE1614" w:rsidRPr="002C6A14" w14:paraId="7AD81158" w14:textId="77777777" w:rsidTr="00FE1614">
        <w:tc>
          <w:tcPr>
            <w:tcW w:w="4247" w:type="dxa"/>
          </w:tcPr>
          <w:p w14:paraId="7DA163FF" w14:textId="2D81E224" w:rsidR="00FE1614" w:rsidRPr="002C6A14" w:rsidRDefault="00FE1614" w:rsidP="003044D5">
            <w:pPr>
              <w:jc w:val="center"/>
              <w:rPr>
                <w:rFonts w:asciiTheme="minorHAnsi" w:hAnsiTheme="minorHAnsi" w:cstheme="minorHAnsi"/>
              </w:rPr>
            </w:pPr>
            <w:r w:rsidRPr="002C6A14">
              <w:rPr>
                <w:rFonts w:asciiTheme="minorHAnsi" w:hAnsiTheme="minorHAnsi" w:cstheme="minorHAnsi"/>
              </w:rPr>
              <w:t>_________________________</w:t>
            </w:r>
          </w:p>
          <w:p w14:paraId="4B300261" w14:textId="338635A2" w:rsidR="00FE1614" w:rsidRPr="002C6A14" w:rsidRDefault="00FE1614" w:rsidP="003044D5">
            <w:pPr>
              <w:jc w:val="center"/>
              <w:rPr>
                <w:rFonts w:asciiTheme="minorHAnsi" w:hAnsiTheme="minorHAnsi" w:cstheme="minorHAnsi"/>
              </w:rPr>
            </w:pPr>
            <w:r w:rsidRPr="002C6A14">
              <w:rPr>
                <w:rFonts w:asciiTheme="minorHAnsi" w:hAnsiTheme="minorHAnsi" w:cstheme="minorHAnsi"/>
              </w:rPr>
              <w:t>EMPLEADO PÚBLICO</w:t>
            </w:r>
          </w:p>
        </w:tc>
        <w:tc>
          <w:tcPr>
            <w:tcW w:w="4247" w:type="dxa"/>
          </w:tcPr>
          <w:p w14:paraId="07BE96E7" w14:textId="77777777" w:rsidR="00FE1614" w:rsidRPr="002C6A14" w:rsidRDefault="00FE1614" w:rsidP="003044D5">
            <w:pPr>
              <w:jc w:val="center"/>
              <w:rPr>
                <w:rFonts w:asciiTheme="minorHAnsi" w:hAnsiTheme="minorHAnsi" w:cstheme="minorHAnsi"/>
              </w:rPr>
            </w:pPr>
            <w:r w:rsidRPr="002C6A14">
              <w:rPr>
                <w:rFonts w:asciiTheme="minorHAnsi" w:hAnsiTheme="minorHAnsi" w:cstheme="minorHAnsi"/>
              </w:rPr>
              <w:t>_________________________</w:t>
            </w:r>
          </w:p>
          <w:p w14:paraId="0BD80F85" w14:textId="26B38537" w:rsidR="00FE1614" w:rsidRPr="002C6A14" w:rsidRDefault="00FE1614" w:rsidP="003044D5">
            <w:pPr>
              <w:jc w:val="center"/>
              <w:rPr>
                <w:rFonts w:asciiTheme="minorHAnsi" w:hAnsiTheme="minorHAnsi" w:cstheme="minorHAnsi"/>
              </w:rPr>
            </w:pPr>
            <w:r w:rsidRPr="002C6A14">
              <w:rPr>
                <w:rFonts w:asciiTheme="minorHAnsi" w:hAnsiTheme="minorHAnsi" w:cstheme="minorHAnsi"/>
              </w:rPr>
              <w:t>INSTITUCIÓN PÚBLICA</w:t>
            </w:r>
          </w:p>
        </w:tc>
      </w:tr>
    </w:tbl>
    <w:p w14:paraId="05F83B4A" w14:textId="12274F17" w:rsidR="003E5D7A" w:rsidRPr="002C6A14" w:rsidRDefault="003E5D7A" w:rsidP="0097567C">
      <w:pPr>
        <w:spacing w:before="80" w:after="80" w:line="276" w:lineRule="auto"/>
        <w:jc w:val="both"/>
        <w:rPr>
          <w:rFonts w:asciiTheme="minorHAnsi" w:hAnsiTheme="minorHAnsi" w:cstheme="minorHAnsi"/>
        </w:rPr>
      </w:pPr>
    </w:p>
    <w:p w14:paraId="5BF375D3" w14:textId="35B9907C" w:rsidR="007D024D" w:rsidRPr="002C6A14" w:rsidRDefault="007D024D" w:rsidP="0097567C">
      <w:pPr>
        <w:spacing w:before="80" w:after="80" w:line="276" w:lineRule="auto"/>
        <w:jc w:val="both"/>
        <w:rPr>
          <w:rFonts w:asciiTheme="minorHAnsi" w:hAnsiTheme="minorHAnsi" w:cstheme="minorHAnsi"/>
        </w:rPr>
      </w:pPr>
    </w:p>
    <w:sectPr w:rsidR="007D024D" w:rsidRPr="002C6A14" w:rsidSect="003044D5">
      <w:pgSz w:w="11906" w:h="16838"/>
      <w:pgMar w:top="1134" w:right="1701" w:bottom="993"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2DC536" w16cid:durableId="2D906812"/>
  <w16cid:commentId w16cid:paraId="3BDC346A" w16cid:durableId="2D90695B"/>
  <w16cid:commentId w16cid:paraId="7CAF1195" w16cid:durableId="2D90698F"/>
  <w16cid:commentId w16cid:paraId="4819E222" w16cid:durableId="2D9069B5"/>
  <w16cid:commentId w16cid:paraId="197CA3CD" w16cid:durableId="2D906813"/>
  <w16cid:commentId w16cid:paraId="6784A2AD" w16cid:durableId="2D9069D7"/>
  <w16cid:commentId w16cid:paraId="504353CD" w16cid:durableId="2D906A00"/>
  <w16cid:commentId w16cid:paraId="239BEC80" w16cid:durableId="2D906814"/>
  <w16cid:commentId w16cid:paraId="36A0FD04" w16cid:durableId="2D906A1E"/>
  <w16cid:commentId w16cid:paraId="75C96E90" w16cid:durableId="2D906A3D"/>
  <w16cid:commentId w16cid:paraId="3C3ED80B" w16cid:durableId="2D906A5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Antiqua-Bold">
    <w:altName w:val="Times New Roman"/>
    <w:panose1 w:val="00000000000000000000"/>
    <w:charset w:val="00"/>
    <w:family w:val="roman"/>
    <w:notTrueType/>
    <w:pitch w:val="default"/>
  </w:font>
  <w:font w:name="BookAntiqu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0428"/>
    <w:multiLevelType w:val="hybridMultilevel"/>
    <w:tmpl w:val="148EDEBC"/>
    <w:lvl w:ilvl="0" w:tplc="11D2F6AE">
      <w:start w:val="2"/>
      <w:numFmt w:val="decimal"/>
      <w:lvlText w:val="6.%1"/>
      <w:lvlJc w:val="left"/>
      <w:pPr>
        <w:ind w:left="36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9750A44"/>
    <w:multiLevelType w:val="multilevel"/>
    <w:tmpl w:val="B390141C"/>
    <w:lvl w:ilvl="0">
      <w:start w:val="4"/>
      <w:numFmt w:val="decimal"/>
      <w:lvlText w:val="%1"/>
      <w:lvlJc w:val="left"/>
      <w:pPr>
        <w:ind w:left="104" w:hanging="270"/>
      </w:pPr>
      <w:rPr>
        <w:rFonts w:hint="default"/>
        <w:lang w:val="es-ES" w:eastAsia="en-US" w:bidi="ar-SA"/>
      </w:rPr>
    </w:lvl>
    <w:lvl w:ilvl="1">
      <w:start w:val="1"/>
      <w:numFmt w:val="decimal"/>
      <w:lvlText w:val="%1.%2"/>
      <w:lvlJc w:val="left"/>
      <w:pPr>
        <w:ind w:left="104" w:hanging="270"/>
      </w:pPr>
      <w:rPr>
        <w:rFonts w:ascii="Calibri" w:eastAsia="Calibri" w:hAnsi="Calibri" w:cs="Calibri" w:hint="default"/>
        <w:b/>
        <w:bCs/>
        <w:i/>
        <w:iCs/>
        <w:spacing w:val="-1"/>
        <w:w w:val="100"/>
        <w:sz w:val="22"/>
        <w:szCs w:val="22"/>
        <w:lang w:val="es-ES" w:eastAsia="en-US" w:bidi="ar-SA"/>
      </w:rPr>
    </w:lvl>
    <w:lvl w:ilvl="2">
      <w:numFmt w:val="bullet"/>
      <w:lvlText w:val="•"/>
      <w:lvlJc w:val="left"/>
      <w:pPr>
        <w:ind w:left="1937" w:hanging="270"/>
      </w:pPr>
      <w:rPr>
        <w:rFonts w:hint="default"/>
        <w:lang w:val="es-ES" w:eastAsia="en-US" w:bidi="ar-SA"/>
      </w:rPr>
    </w:lvl>
    <w:lvl w:ilvl="3">
      <w:numFmt w:val="bullet"/>
      <w:lvlText w:val="•"/>
      <w:lvlJc w:val="left"/>
      <w:pPr>
        <w:ind w:left="2855" w:hanging="270"/>
      </w:pPr>
      <w:rPr>
        <w:rFonts w:hint="default"/>
        <w:lang w:val="es-ES" w:eastAsia="en-US" w:bidi="ar-SA"/>
      </w:rPr>
    </w:lvl>
    <w:lvl w:ilvl="4">
      <w:numFmt w:val="bullet"/>
      <w:lvlText w:val="•"/>
      <w:lvlJc w:val="left"/>
      <w:pPr>
        <w:ind w:left="3774" w:hanging="270"/>
      </w:pPr>
      <w:rPr>
        <w:rFonts w:hint="default"/>
        <w:lang w:val="es-ES" w:eastAsia="en-US" w:bidi="ar-SA"/>
      </w:rPr>
    </w:lvl>
    <w:lvl w:ilvl="5">
      <w:numFmt w:val="bullet"/>
      <w:lvlText w:val="•"/>
      <w:lvlJc w:val="left"/>
      <w:pPr>
        <w:ind w:left="4693" w:hanging="270"/>
      </w:pPr>
      <w:rPr>
        <w:rFonts w:hint="default"/>
        <w:lang w:val="es-ES" w:eastAsia="en-US" w:bidi="ar-SA"/>
      </w:rPr>
    </w:lvl>
    <w:lvl w:ilvl="6">
      <w:numFmt w:val="bullet"/>
      <w:lvlText w:val="•"/>
      <w:lvlJc w:val="left"/>
      <w:pPr>
        <w:ind w:left="5611" w:hanging="270"/>
      </w:pPr>
      <w:rPr>
        <w:rFonts w:hint="default"/>
        <w:lang w:val="es-ES" w:eastAsia="en-US" w:bidi="ar-SA"/>
      </w:rPr>
    </w:lvl>
    <w:lvl w:ilvl="7">
      <w:numFmt w:val="bullet"/>
      <w:lvlText w:val="•"/>
      <w:lvlJc w:val="left"/>
      <w:pPr>
        <w:ind w:left="6530" w:hanging="270"/>
      </w:pPr>
      <w:rPr>
        <w:rFonts w:hint="default"/>
        <w:lang w:val="es-ES" w:eastAsia="en-US" w:bidi="ar-SA"/>
      </w:rPr>
    </w:lvl>
    <w:lvl w:ilvl="8">
      <w:numFmt w:val="bullet"/>
      <w:lvlText w:val="•"/>
      <w:lvlJc w:val="left"/>
      <w:pPr>
        <w:ind w:left="7448" w:hanging="270"/>
      </w:pPr>
      <w:rPr>
        <w:rFonts w:hint="default"/>
        <w:lang w:val="es-ES" w:eastAsia="en-US" w:bidi="ar-SA"/>
      </w:rPr>
    </w:lvl>
  </w:abstractNum>
  <w:abstractNum w:abstractNumId="2" w15:restartNumberingAfterBreak="0">
    <w:nsid w:val="1830162A"/>
    <w:multiLevelType w:val="multilevel"/>
    <w:tmpl w:val="E054B204"/>
    <w:lvl w:ilvl="0">
      <w:start w:val="7"/>
      <w:numFmt w:val="decimal"/>
      <w:lvlText w:val="%1"/>
      <w:lvlJc w:val="left"/>
      <w:pPr>
        <w:ind w:left="104" w:hanging="344"/>
      </w:pPr>
      <w:rPr>
        <w:rFonts w:hint="default"/>
        <w:lang w:val="es-ES" w:eastAsia="en-US" w:bidi="ar-SA"/>
      </w:rPr>
    </w:lvl>
    <w:lvl w:ilvl="1">
      <w:start w:val="1"/>
      <w:numFmt w:val="decimal"/>
      <w:lvlText w:val="%1.%2"/>
      <w:lvlJc w:val="left"/>
      <w:pPr>
        <w:ind w:left="104" w:hanging="344"/>
      </w:pPr>
      <w:rPr>
        <w:rFonts w:ascii="Calibri" w:eastAsia="Calibri" w:hAnsi="Calibri" w:cs="Calibri" w:hint="default"/>
        <w:i/>
        <w:iCs/>
        <w:spacing w:val="-1"/>
        <w:w w:val="100"/>
        <w:sz w:val="21"/>
        <w:szCs w:val="21"/>
        <w:lang w:val="es-ES" w:eastAsia="en-US" w:bidi="ar-SA"/>
      </w:rPr>
    </w:lvl>
    <w:lvl w:ilvl="2">
      <w:numFmt w:val="bullet"/>
      <w:lvlText w:val="•"/>
      <w:lvlJc w:val="left"/>
      <w:pPr>
        <w:ind w:left="1937" w:hanging="344"/>
      </w:pPr>
      <w:rPr>
        <w:rFonts w:hint="default"/>
        <w:lang w:val="es-ES" w:eastAsia="en-US" w:bidi="ar-SA"/>
      </w:rPr>
    </w:lvl>
    <w:lvl w:ilvl="3">
      <w:numFmt w:val="bullet"/>
      <w:lvlText w:val="•"/>
      <w:lvlJc w:val="left"/>
      <w:pPr>
        <w:ind w:left="2855" w:hanging="344"/>
      </w:pPr>
      <w:rPr>
        <w:rFonts w:hint="default"/>
        <w:lang w:val="es-ES" w:eastAsia="en-US" w:bidi="ar-SA"/>
      </w:rPr>
    </w:lvl>
    <w:lvl w:ilvl="4">
      <w:numFmt w:val="bullet"/>
      <w:lvlText w:val="•"/>
      <w:lvlJc w:val="left"/>
      <w:pPr>
        <w:ind w:left="3774" w:hanging="344"/>
      </w:pPr>
      <w:rPr>
        <w:rFonts w:hint="default"/>
        <w:lang w:val="es-ES" w:eastAsia="en-US" w:bidi="ar-SA"/>
      </w:rPr>
    </w:lvl>
    <w:lvl w:ilvl="5">
      <w:numFmt w:val="bullet"/>
      <w:lvlText w:val="•"/>
      <w:lvlJc w:val="left"/>
      <w:pPr>
        <w:ind w:left="4693" w:hanging="344"/>
      </w:pPr>
      <w:rPr>
        <w:rFonts w:hint="default"/>
        <w:lang w:val="es-ES" w:eastAsia="en-US" w:bidi="ar-SA"/>
      </w:rPr>
    </w:lvl>
    <w:lvl w:ilvl="6">
      <w:numFmt w:val="bullet"/>
      <w:lvlText w:val="•"/>
      <w:lvlJc w:val="left"/>
      <w:pPr>
        <w:ind w:left="5611" w:hanging="344"/>
      </w:pPr>
      <w:rPr>
        <w:rFonts w:hint="default"/>
        <w:lang w:val="es-ES" w:eastAsia="en-US" w:bidi="ar-SA"/>
      </w:rPr>
    </w:lvl>
    <w:lvl w:ilvl="7">
      <w:numFmt w:val="bullet"/>
      <w:lvlText w:val="•"/>
      <w:lvlJc w:val="left"/>
      <w:pPr>
        <w:ind w:left="6530" w:hanging="344"/>
      </w:pPr>
      <w:rPr>
        <w:rFonts w:hint="default"/>
        <w:lang w:val="es-ES" w:eastAsia="en-US" w:bidi="ar-SA"/>
      </w:rPr>
    </w:lvl>
    <w:lvl w:ilvl="8">
      <w:numFmt w:val="bullet"/>
      <w:lvlText w:val="•"/>
      <w:lvlJc w:val="left"/>
      <w:pPr>
        <w:ind w:left="7448" w:hanging="344"/>
      </w:pPr>
      <w:rPr>
        <w:rFonts w:hint="default"/>
        <w:lang w:val="es-ES" w:eastAsia="en-US" w:bidi="ar-SA"/>
      </w:rPr>
    </w:lvl>
  </w:abstractNum>
  <w:abstractNum w:abstractNumId="3" w15:restartNumberingAfterBreak="0">
    <w:nsid w:val="1E7C23FE"/>
    <w:multiLevelType w:val="multilevel"/>
    <w:tmpl w:val="1202404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9E6C1B"/>
    <w:multiLevelType w:val="multilevel"/>
    <w:tmpl w:val="D6F4ED6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0467B5"/>
    <w:multiLevelType w:val="multilevel"/>
    <w:tmpl w:val="A44EEDC8"/>
    <w:lvl w:ilvl="0">
      <w:start w:val="9"/>
      <w:numFmt w:val="decimal"/>
      <w:lvlText w:val="%1"/>
      <w:lvlJc w:val="left"/>
      <w:pPr>
        <w:ind w:left="417" w:hanging="314"/>
      </w:pPr>
      <w:rPr>
        <w:rFonts w:hint="default"/>
        <w:lang w:val="es-ES" w:eastAsia="en-US" w:bidi="ar-SA"/>
      </w:rPr>
    </w:lvl>
    <w:lvl w:ilvl="1">
      <w:start w:val="1"/>
      <w:numFmt w:val="decimal"/>
      <w:lvlText w:val="%1.%2"/>
      <w:lvlJc w:val="left"/>
      <w:pPr>
        <w:ind w:left="417" w:hanging="314"/>
      </w:pPr>
      <w:rPr>
        <w:rFonts w:hint="default"/>
        <w:i w:val="0"/>
        <w:iCs/>
        <w:spacing w:val="-1"/>
        <w:w w:val="100"/>
        <w:lang w:val="es-ES" w:eastAsia="en-US" w:bidi="ar-SA"/>
      </w:rPr>
    </w:lvl>
    <w:lvl w:ilvl="2">
      <w:numFmt w:val="bullet"/>
      <w:lvlText w:val="•"/>
      <w:lvlJc w:val="left"/>
      <w:pPr>
        <w:ind w:left="2193" w:hanging="314"/>
      </w:pPr>
      <w:rPr>
        <w:rFonts w:hint="default"/>
        <w:lang w:val="es-ES" w:eastAsia="en-US" w:bidi="ar-SA"/>
      </w:rPr>
    </w:lvl>
    <w:lvl w:ilvl="3">
      <w:numFmt w:val="bullet"/>
      <w:lvlText w:val="•"/>
      <w:lvlJc w:val="left"/>
      <w:pPr>
        <w:ind w:left="3079" w:hanging="314"/>
      </w:pPr>
      <w:rPr>
        <w:rFonts w:hint="default"/>
        <w:lang w:val="es-ES" w:eastAsia="en-US" w:bidi="ar-SA"/>
      </w:rPr>
    </w:lvl>
    <w:lvl w:ilvl="4">
      <w:numFmt w:val="bullet"/>
      <w:lvlText w:val="•"/>
      <w:lvlJc w:val="left"/>
      <w:pPr>
        <w:ind w:left="3966" w:hanging="314"/>
      </w:pPr>
      <w:rPr>
        <w:rFonts w:hint="default"/>
        <w:lang w:val="es-ES" w:eastAsia="en-US" w:bidi="ar-SA"/>
      </w:rPr>
    </w:lvl>
    <w:lvl w:ilvl="5">
      <w:numFmt w:val="bullet"/>
      <w:lvlText w:val="•"/>
      <w:lvlJc w:val="left"/>
      <w:pPr>
        <w:ind w:left="4853" w:hanging="314"/>
      </w:pPr>
      <w:rPr>
        <w:rFonts w:hint="default"/>
        <w:lang w:val="es-ES" w:eastAsia="en-US" w:bidi="ar-SA"/>
      </w:rPr>
    </w:lvl>
    <w:lvl w:ilvl="6">
      <w:numFmt w:val="bullet"/>
      <w:lvlText w:val="•"/>
      <w:lvlJc w:val="left"/>
      <w:pPr>
        <w:ind w:left="5739" w:hanging="314"/>
      </w:pPr>
      <w:rPr>
        <w:rFonts w:hint="default"/>
        <w:lang w:val="es-ES" w:eastAsia="en-US" w:bidi="ar-SA"/>
      </w:rPr>
    </w:lvl>
    <w:lvl w:ilvl="7">
      <w:numFmt w:val="bullet"/>
      <w:lvlText w:val="•"/>
      <w:lvlJc w:val="left"/>
      <w:pPr>
        <w:ind w:left="6626" w:hanging="314"/>
      </w:pPr>
      <w:rPr>
        <w:rFonts w:hint="default"/>
        <w:lang w:val="es-ES" w:eastAsia="en-US" w:bidi="ar-SA"/>
      </w:rPr>
    </w:lvl>
    <w:lvl w:ilvl="8">
      <w:numFmt w:val="bullet"/>
      <w:lvlText w:val="•"/>
      <w:lvlJc w:val="left"/>
      <w:pPr>
        <w:ind w:left="7512" w:hanging="314"/>
      </w:pPr>
      <w:rPr>
        <w:rFonts w:hint="default"/>
        <w:lang w:val="es-ES" w:eastAsia="en-US" w:bidi="ar-SA"/>
      </w:rPr>
    </w:lvl>
  </w:abstractNum>
  <w:abstractNum w:abstractNumId="6" w15:restartNumberingAfterBreak="0">
    <w:nsid w:val="37C82C8D"/>
    <w:multiLevelType w:val="multilevel"/>
    <w:tmpl w:val="CDF4A50E"/>
    <w:lvl w:ilvl="0">
      <w:start w:val="2"/>
      <w:numFmt w:val="decimal"/>
      <w:lvlText w:val="%1"/>
      <w:lvlJc w:val="left"/>
      <w:pPr>
        <w:ind w:left="360" w:hanging="360"/>
      </w:pPr>
      <w:rPr>
        <w:rFonts w:hint="default"/>
      </w:rPr>
    </w:lvl>
    <w:lvl w:ilvl="1">
      <w:start w:val="2"/>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0C6CB2"/>
    <w:multiLevelType w:val="hybridMultilevel"/>
    <w:tmpl w:val="A1129E46"/>
    <w:lvl w:ilvl="0" w:tplc="6310F066">
      <w:start w:val="1"/>
      <w:numFmt w:val="decimal"/>
      <w:lvlText w:val="7.%1"/>
      <w:lvlJc w:val="left"/>
      <w:pPr>
        <w:ind w:left="720" w:hanging="360"/>
      </w:pPr>
      <w:rPr>
        <w:rFonts w:hint="default"/>
        <w:i w:val="0"/>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3DAB1232"/>
    <w:multiLevelType w:val="multilevel"/>
    <w:tmpl w:val="3DAB12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3834D30"/>
    <w:multiLevelType w:val="hybridMultilevel"/>
    <w:tmpl w:val="91F4A266"/>
    <w:lvl w:ilvl="0" w:tplc="E8268478">
      <w:start w:val="1"/>
      <w:numFmt w:val="decimal"/>
      <w:lvlText w:val="13.%1"/>
      <w:lvlJc w:val="left"/>
      <w:pPr>
        <w:ind w:left="720" w:hanging="360"/>
      </w:pPr>
      <w:rPr>
        <w:rFonts w:hint="default"/>
      </w:rPr>
    </w:lvl>
    <w:lvl w:ilvl="1" w:tplc="BBD466B6">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46E04831"/>
    <w:multiLevelType w:val="hybridMultilevel"/>
    <w:tmpl w:val="7F8EFC00"/>
    <w:lvl w:ilvl="0" w:tplc="1A50B4D2">
      <w:start w:val="1"/>
      <w:numFmt w:val="decimal"/>
      <w:lvlText w:val="9.%1"/>
      <w:lvlJc w:val="left"/>
      <w:pPr>
        <w:ind w:left="360" w:hanging="360"/>
      </w:pPr>
      <w:rPr>
        <w:rFonts w:hint="default"/>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581F5A69"/>
    <w:multiLevelType w:val="hybridMultilevel"/>
    <w:tmpl w:val="70DE5C92"/>
    <w:lvl w:ilvl="0" w:tplc="12EA159E">
      <w:start w:val="1"/>
      <w:numFmt w:val="decimal"/>
      <w:lvlText w:val="12.%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5C2825AF"/>
    <w:multiLevelType w:val="multilevel"/>
    <w:tmpl w:val="D9C60C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7AB6260"/>
    <w:multiLevelType w:val="multilevel"/>
    <w:tmpl w:val="CB5034F2"/>
    <w:lvl w:ilvl="0">
      <w:start w:val="2"/>
      <w:numFmt w:val="decimal"/>
      <w:lvlText w:val="%1"/>
      <w:lvlJc w:val="left"/>
      <w:pPr>
        <w:ind w:left="360" w:hanging="360"/>
      </w:pPr>
      <w:rPr>
        <w:rFonts w:hint="default"/>
      </w:rPr>
    </w:lvl>
    <w:lvl w:ilvl="1">
      <w:start w:val="2"/>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5B3FD9"/>
    <w:multiLevelType w:val="hybridMultilevel"/>
    <w:tmpl w:val="9928217C"/>
    <w:lvl w:ilvl="0" w:tplc="12EA159E">
      <w:start w:val="1"/>
      <w:numFmt w:val="decimal"/>
      <w:lvlText w:val="12.%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6AE64E0A"/>
    <w:multiLevelType w:val="multilevel"/>
    <w:tmpl w:val="3536C1F4"/>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EAB6FE1"/>
    <w:multiLevelType w:val="multilevel"/>
    <w:tmpl w:val="D326E7F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0C202F3"/>
    <w:multiLevelType w:val="multilevel"/>
    <w:tmpl w:val="AA84009A"/>
    <w:lvl w:ilvl="0">
      <w:start w:val="12"/>
      <w:numFmt w:val="decimal"/>
      <w:lvlText w:val="%1"/>
      <w:lvlJc w:val="left"/>
      <w:pPr>
        <w:ind w:left="375" w:hanging="375"/>
      </w:pPr>
      <w:rPr>
        <w:rFonts w:hint="default"/>
      </w:rPr>
    </w:lvl>
    <w:lvl w:ilvl="1">
      <w:start w:val="8"/>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5296DEE"/>
    <w:multiLevelType w:val="multilevel"/>
    <w:tmpl w:val="05F60D8E"/>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A6E0F2C"/>
    <w:multiLevelType w:val="multilevel"/>
    <w:tmpl w:val="5706D3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2"/>
  </w:num>
  <w:num w:numId="3">
    <w:abstractNumId w:val="1"/>
  </w:num>
  <w:num w:numId="4">
    <w:abstractNumId w:val="8"/>
  </w:num>
  <w:num w:numId="5">
    <w:abstractNumId w:val="6"/>
  </w:num>
  <w:num w:numId="6">
    <w:abstractNumId w:val="7"/>
  </w:num>
  <w:num w:numId="7">
    <w:abstractNumId w:val="14"/>
  </w:num>
  <w:num w:numId="8">
    <w:abstractNumId w:val="13"/>
  </w:num>
  <w:num w:numId="9">
    <w:abstractNumId w:val="0"/>
  </w:num>
  <w:num w:numId="10">
    <w:abstractNumId w:val="10"/>
  </w:num>
  <w:num w:numId="11">
    <w:abstractNumId w:val="11"/>
  </w:num>
  <w:num w:numId="12">
    <w:abstractNumId w:val="17"/>
  </w:num>
  <w:num w:numId="13">
    <w:abstractNumId w:val="9"/>
  </w:num>
  <w:num w:numId="14">
    <w:abstractNumId w:val="19"/>
  </w:num>
  <w:num w:numId="15">
    <w:abstractNumId w:val="12"/>
  </w:num>
  <w:num w:numId="16">
    <w:abstractNumId w:val="3"/>
  </w:num>
  <w:num w:numId="17">
    <w:abstractNumId w:val="4"/>
  </w:num>
  <w:num w:numId="18">
    <w:abstractNumId w:val="15"/>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_tradnl" w:vendorID="64" w:dllVersion="6" w:nlCheck="1" w:checkStyle="0"/>
  <w:activeWritingStyle w:appName="MSWord" w:lang="es-419" w:vendorID="64" w:dllVersion="6" w:nlCheck="1" w:checkStyle="0"/>
  <w:activeWritingStyle w:appName="MSWord" w:lang="es-ES" w:vendorID="64" w:dllVersion="4096" w:nlCheck="1" w:checkStyle="0"/>
  <w:activeWritingStyle w:appName="MSWord" w:lang="es-ES"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7A"/>
    <w:rsid w:val="00044EFF"/>
    <w:rsid w:val="00052C45"/>
    <w:rsid w:val="00096BA5"/>
    <w:rsid w:val="000A4A31"/>
    <w:rsid w:val="000C392E"/>
    <w:rsid w:val="000D45C3"/>
    <w:rsid w:val="000F24D2"/>
    <w:rsid w:val="000F6EE4"/>
    <w:rsid w:val="00106128"/>
    <w:rsid w:val="0016746B"/>
    <w:rsid w:val="00170062"/>
    <w:rsid w:val="00196402"/>
    <w:rsid w:val="001B2C4F"/>
    <w:rsid w:val="001E2FDB"/>
    <w:rsid w:val="001F372E"/>
    <w:rsid w:val="00200066"/>
    <w:rsid w:val="00222518"/>
    <w:rsid w:val="00262F7F"/>
    <w:rsid w:val="00273C7E"/>
    <w:rsid w:val="00284303"/>
    <w:rsid w:val="002C6A14"/>
    <w:rsid w:val="003044D5"/>
    <w:rsid w:val="00305F54"/>
    <w:rsid w:val="00330495"/>
    <w:rsid w:val="00357ED0"/>
    <w:rsid w:val="00377975"/>
    <w:rsid w:val="00395A20"/>
    <w:rsid w:val="003A3E40"/>
    <w:rsid w:val="003E5D7A"/>
    <w:rsid w:val="003F0FD4"/>
    <w:rsid w:val="00401398"/>
    <w:rsid w:val="00461F89"/>
    <w:rsid w:val="004679E4"/>
    <w:rsid w:val="004B1BDD"/>
    <w:rsid w:val="004D310B"/>
    <w:rsid w:val="00501CF1"/>
    <w:rsid w:val="00525BF9"/>
    <w:rsid w:val="005336AA"/>
    <w:rsid w:val="00536800"/>
    <w:rsid w:val="0055143B"/>
    <w:rsid w:val="0055536F"/>
    <w:rsid w:val="00563457"/>
    <w:rsid w:val="00563D46"/>
    <w:rsid w:val="00587014"/>
    <w:rsid w:val="005925B9"/>
    <w:rsid w:val="005B53B5"/>
    <w:rsid w:val="005C373B"/>
    <w:rsid w:val="005F3503"/>
    <w:rsid w:val="00634851"/>
    <w:rsid w:val="00673082"/>
    <w:rsid w:val="00681DB1"/>
    <w:rsid w:val="006A48D7"/>
    <w:rsid w:val="006C3204"/>
    <w:rsid w:val="006C4BF2"/>
    <w:rsid w:val="006F6005"/>
    <w:rsid w:val="00713BEE"/>
    <w:rsid w:val="00720C9E"/>
    <w:rsid w:val="00726990"/>
    <w:rsid w:val="007704DD"/>
    <w:rsid w:val="007A4CBD"/>
    <w:rsid w:val="007B4D5C"/>
    <w:rsid w:val="007D024D"/>
    <w:rsid w:val="007E05E8"/>
    <w:rsid w:val="007F5DEE"/>
    <w:rsid w:val="00803469"/>
    <w:rsid w:val="00833465"/>
    <w:rsid w:val="0086156C"/>
    <w:rsid w:val="00877733"/>
    <w:rsid w:val="008933D5"/>
    <w:rsid w:val="008B2C5E"/>
    <w:rsid w:val="008B2E5E"/>
    <w:rsid w:val="00901933"/>
    <w:rsid w:val="009321D5"/>
    <w:rsid w:val="00935AAB"/>
    <w:rsid w:val="0095080F"/>
    <w:rsid w:val="00965FE4"/>
    <w:rsid w:val="0097567C"/>
    <w:rsid w:val="009943EB"/>
    <w:rsid w:val="009D2741"/>
    <w:rsid w:val="009D4788"/>
    <w:rsid w:val="00A32623"/>
    <w:rsid w:val="00A53E12"/>
    <w:rsid w:val="00A713B2"/>
    <w:rsid w:val="00A745A5"/>
    <w:rsid w:val="00A8274B"/>
    <w:rsid w:val="00A8320B"/>
    <w:rsid w:val="00A85D45"/>
    <w:rsid w:val="00A87195"/>
    <w:rsid w:val="00AA0CCB"/>
    <w:rsid w:val="00AD402A"/>
    <w:rsid w:val="00AE38A7"/>
    <w:rsid w:val="00B11065"/>
    <w:rsid w:val="00B205B3"/>
    <w:rsid w:val="00B31F53"/>
    <w:rsid w:val="00B87BE8"/>
    <w:rsid w:val="00BA0287"/>
    <w:rsid w:val="00BD65AF"/>
    <w:rsid w:val="00C2556E"/>
    <w:rsid w:val="00C40AD5"/>
    <w:rsid w:val="00C469D1"/>
    <w:rsid w:val="00C572B0"/>
    <w:rsid w:val="00C62038"/>
    <w:rsid w:val="00CE4BF7"/>
    <w:rsid w:val="00D44D9E"/>
    <w:rsid w:val="00DB2EDE"/>
    <w:rsid w:val="00DD6E59"/>
    <w:rsid w:val="00DE715B"/>
    <w:rsid w:val="00DE7C21"/>
    <w:rsid w:val="00E52218"/>
    <w:rsid w:val="00E723F4"/>
    <w:rsid w:val="00E760B4"/>
    <w:rsid w:val="00ED326C"/>
    <w:rsid w:val="00F13277"/>
    <w:rsid w:val="00F3664F"/>
    <w:rsid w:val="00F771F0"/>
    <w:rsid w:val="00FC4659"/>
    <w:rsid w:val="00FE1614"/>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14F5"/>
  <w15:chartTrackingRefBased/>
  <w15:docId w15:val="{FA40BE93-EA61-437B-B518-84327E91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D7A"/>
    <w:pPr>
      <w:widowControl w:val="0"/>
      <w:autoSpaceDE w:val="0"/>
      <w:autoSpaceDN w:val="0"/>
      <w:spacing w:after="0" w:line="240" w:lineRule="auto"/>
    </w:pPr>
    <w:rPr>
      <w:rFonts w:ascii="Calibri" w:eastAsia="Calibri" w:hAnsi="Calibri" w:cs="Calibri"/>
      <w:lang w:val="es-ES"/>
    </w:rPr>
  </w:style>
  <w:style w:type="paragraph" w:styleId="Ttulo1">
    <w:name w:val="heading 1"/>
    <w:basedOn w:val="Normal"/>
    <w:link w:val="Ttulo1Car"/>
    <w:uiPriority w:val="9"/>
    <w:qFormat/>
    <w:rsid w:val="003E5D7A"/>
    <w:pPr>
      <w:ind w:left="104"/>
      <w:jc w:val="both"/>
      <w:outlineLvl w:val="0"/>
    </w:pPr>
    <w:rPr>
      <w:b/>
      <w:bCs/>
      <w:i/>
      <w:iCs/>
      <w:sz w:val="21"/>
      <w:szCs w:val="21"/>
    </w:rPr>
  </w:style>
  <w:style w:type="paragraph" w:styleId="Ttulo2">
    <w:name w:val="heading 2"/>
    <w:basedOn w:val="Normal"/>
    <w:link w:val="Ttulo2Car"/>
    <w:uiPriority w:val="9"/>
    <w:unhideWhenUsed/>
    <w:qFormat/>
    <w:rsid w:val="003E5D7A"/>
    <w:pPr>
      <w:ind w:left="104" w:right="123" w:hanging="4416"/>
      <w:outlineLvl w:val="1"/>
    </w:pPr>
    <w:rPr>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D7A"/>
    <w:rPr>
      <w:rFonts w:ascii="Calibri" w:eastAsia="Calibri" w:hAnsi="Calibri" w:cs="Calibri"/>
      <w:b/>
      <w:bCs/>
      <w:i/>
      <w:iCs/>
      <w:sz w:val="21"/>
      <w:szCs w:val="21"/>
      <w:lang w:val="es-ES"/>
    </w:rPr>
  </w:style>
  <w:style w:type="character" w:customStyle="1" w:styleId="Ttulo2Car">
    <w:name w:val="Título 2 Car"/>
    <w:basedOn w:val="Fuentedeprrafopredeter"/>
    <w:link w:val="Ttulo2"/>
    <w:uiPriority w:val="9"/>
    <w:rsid w:val="003E5D7A"/>
    <w:rPr>
      <w:rFonts w:ascii="Calibri" w:eastAsia="Calibri" w:hAnsi="Calibri" w:cs="Calibri"/>
      <w:sz w:val="21"/>
      <w:szCs w:val="21"/>
      <w:lang w:val="es-ES"/>
    </w:rPr>
  </w:style>
  <w:style w:type="table" w:customStyle="1" w:styleId="TableNormal">
    <w:name w:val="Table Normal"/>
    <w:uiPriority w:val="2"/>
    <w:semiHidden/>
    <w:unhideWhenUsed/>
    <w:qFormat/>
    <w:rsid w:val="003E5D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E5D7A"/>
    <w:rPr>
      <w:i/>
      <w:iCs/>
      <w:sz w:val="21"/>
      <w:szCs w:val="21"/>
    </w:rPr>
  </w:style>
  <w:style w:type="character" w:customStyle="1" w:styleId="TextoindependienteCar">
    <w:name w:val="Texto independiente Car"/>
    <w:basedOn w:val="Fuentedeprrafopredeter"/>
    <w:link w:val="Textoindependiente"/>
    <w:uiPriority w:val="1"/>
    <w:rsid w:val="003E5D7A"/>
    <w:rPr>
      <w:rFonts w:ascii="Calibri" w:eastAsia="Calibri" w:hAnsi="Calibri" w:cs="Calibri"/>
      <w:i/>
      <w:iCs/>
      <w:sz w:val="21"/>
      <w:szCs w:val="21"/>
      <w:lang w:val="es-ES"/>
    </w:rPr>
  </w:style>
  <w:style w:type="paragraph" w:styleId="Ttulo">
    <w:name w:val="Title"/>
    <w:basedOn w:val="Normal"/>
    <w:link w:val="TtuloCar"/>
    <w:uiPriority w:val="10"/>
    <w:qFormat/>
    <w:rsid w:val="003E5D7A"/>
    <w:pPr>
      <w:spacing w:before="21"/>
      <w:ind w:left="2546" w:right="2549"/>
      <w:jc w:val="center"/>
    </w:pPr>
    <w:rPr>
      <w:b/>
      <w:bCs/>
      <w:i/>
      <w:iCs/>
      <w:sz w:val="24"/>
      <w:szCs w:val="24"/>
      <w:u w:val="single" w:color="000000"/>
    </w:rPr>
  </w:style>
  <w:style w:type="character" w:customStyle="1" w:styleId="TtuloCar">
    <w:name w:val="Título Car"/>
    <w:basedOn w:val="Fuentedeprrafopredeter"/>
    <w:link w:val="Ttulo"/>
    <w:uiPriority w:val="10"/>
    <w:rsid w:val="003E5D7A"/>
    <w:rPr>
      <w:rFonts w:ascii="Calibri" w:eastAsia="Calibri" w:hAnsi="Calibri" w:cs="Calibri"/>
      <w:b/>
      <w:bCs/>
      <w:i/>
      <w:iCs/>
      <w:sz w:val="24"/>
      <w:szCs w:val="24"/>
      <w:u w:val="single" w:color="000000"/>
      <w:lang w:val="es-ES"/>
    </w:rPr>
  </w:style>
  <w:style w:type="paragraph" w:styleId="Prrafodelista">
    <w:name w:val="List Paragraph"/>
    <w:basedOn w:val="Normal"/>
    <w:uiPriority w:val="1"/>
    <w:qFormat/>
    <w:rsid w:val="003E5D7A"/>
    <w:pPr>
      <w:ind w:left="104"/>
      <w:jc w:val="both"/>
    </w:pPr>
  </w:style>
  <w:style w:type="paragraph" w:customStyle="1" w:styleId="TableParagraph">
    <w:name w:val="Table Paragraph"/>
    <w:basedOn w:val="Normal"/>
    <w:uiPriority w:val="1"/>
    <w:qFormat/>
    <w:rsid w:val="003E5D7A"/>
  </w:style>
  <w:style w:type="paragraph" w:styleId="Encabezado">
    <w:name w:val="header"/>
    <w:basedOn w:val="Normal"/>
    <w:link w:val="EncabezadoCar"/>
    <w:uiPriority w:val="99"/>
    <w:unhideWhenUsed/>
    <w:rsid w:val="003E5D7A"/>
    <w:pPr>
      <w:tabs>
        <w:tab w:val="center" w:pos="4680"/>
        <w:tab w:val="right" w:pos="9360"/>
      </w:tabs>
    </w:pPr>
  </w:style>
  <w:style w:type="character" w:customStyle="1" w:styleId="EncabezadoCar">
    <w:name w:val="Encabezado Car"/>
    <w:basedOn w:val="Fuentedeprrafopredeter"/>
    <w:link w:val="Encabezado"/>
    <w:uiPriority w:val="99"/>
    <w:rsid w:val="003E5D7A"/>
    <w:rPr>
      <w:rFonts w:ascii="Calibri" w:eastAsia="Calibri" w:hAnsi="Calibri" w:cs="Calibri"/>
      <w:lang w:val="es-ES"/>
    </w:rPr>
  </w:style>
  <w:style w:type="paragraph" w:styleId="Piedepgina">
    <w:name w:val="footer"/>
    <w:basedOn w:val="Normal"/>
    <w:link w:val="PiedepginaCar"/>
    <w:uiPriority w:val="99"/>
    <w:unhideWhenUsed/>
    <w:rsid w:val="003E5D7A"/>
    <w:pPr>
      <w:tabs>
        <w:tab w:val="center" w:pos="4680"/>
        <w:tab w:val="right" w:pos="9360"/>
      </w:tabs>
    </w:pPr>
  </w:style>
  <w:style w:type="character" w:customStyle="1" w:styleId="PiedepginaCar">
    <w:name w:val="Pie de página Car"/>
    <w:basedOn w:val="Fuentedeprrafopredeter"/>
    <w:link w:val="Piedepgina"/>
    <w:uiPriority w:val="99"/>
    <w:rsid w:val="003E5D7A"/>
    <w:rPr>
      <w:rFonts w:ascii="Calibri" w:eastAsia="Calibri" w:hAnsi="Calibri" w:cs="Calibri"/>
      <w:lang w:val="es-ES"/>
    </w:rPr>
  </w:style>
  <w:style w:type="paragraph" w:styleId="Revisin">
    <w:name w:val="Revision"/>
    <w:hidden/>
    <w:uiPriority w:val="99"/>
    <w:semiHidden/>
    <w:rsid w:val="003E5D7A"/>
    <w:pPr>
      <w:spacing w:after="0" w:line="240" w:lineRule="auto"/>
    </w:pPr>
    <w:rPr>
      <w:rFonts w:ascii="Calibri" w:eastAsia="Calibri" w:hAnsi="Calibri" w:cs="Calibri"/>
      <w:lang w:val="es-ES"/>
    </w:rPr>
  </w:style>
  <w:style w:type="character" w:styleId="Refdecomentario">
    <w:name w:val="annotation reference"/>
    <w:basedOn w:val="Fuentedeprrafopredeter"/>
    <w:uiPriority w:val="99"/>
    <w:semiHidden/>
    <w:unhideWhenUsed/>
    <w:rsid w:val="003E5D7A"/>
    <w:rPr>
      <w:sz w:val="16"/>
      <w:szCs w:val="16"/>
    </w:rPr>
  </w:style>
  <w:style w:type="paragraph" w:styleId="Textocomentario">
    <w:name w:val="annotation text"/>
    <w:basedOn w:val="Normal"/>
    <w:link w:val="TextocomentarioCar"/>
    <w:uiPriority w:val="99"/>
    <w:unhideWhenUsed/>
    <w:rsid w:val="003E5D7A"/>
    <w:rPr>
      <w:sz w:val="20"/>
      <w:szCs w:val="20"/>
    </w:rPr>
  </w:style>
  <w:style w:type="character" w:customStyle="1" w:styleId="TextocomentarioCar">
    <w:name w:val="Texto comentario Car"/>
    <w:basedOn w:val="Fuentedeprrafopredeter"/>
    <w:link w:val="Textocomentario"/>
    <w:uiPriority w:val="99"/>
    <w:rsid w:val="003E5D7A"/>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3E5D7A"/>
    <w:rPr>
      <w:b/>
      <w:bCs/>
    </w:rPr>
  </w:style>
  <w:style w:type="character" w:customStyle="1" w:styleId="AsuntodelcomentarioCar">
    <w:name w:val="Asunto del comentario Car"/>
    <w:basedOn w:val="TextocomentarioCar"/>
    <w:link w:val="Asuntodelcomentario"/>
    <w:uiPriority w:val="99"/>
    <w:semiHidden/>
    <w:rsid w:val="003E5D7A"/>
    <w:rPr>
      <w:rFonts w:ascii="Calibri" w:eastAsia="Calibri" w:hAnsi="Calibri" w:cs="Calibri"/>
      <w:b/>
      <w:bCs/>
      <w:sz w:val="20"/>
      <w:szCs w:val="20"/>
      <w:lang w:val="es-ES"/>
    </w:rPr>
  </w:style>
  <w:style w:type="paragraph" w:styleId="Textodeglobo">
    <w:name w:val="Balloon Text"/>
    <w:basedOn w:val="Normal"/>
    <w:link w:val="TextodegloboCar"/>
    <w:uiPriority w:val="99"/>
    <w:semiHidden/>
    <w:unhideWhenUsed/>
    <w:rsid w:val="003E5D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5D7A"/>
    <w:rPr>
      <w:rFonts w:ascii="Segoe UI" w:eastAsia="Calibri" w:hAnsi="Segoe UI" w:cs="Segoe UI"/>
      <w:sz w:val="18"/>
      <w:szCs w:val="18"/>
      <w:lang w:val="es-ES"/>
    </w:rPr>
  </w:style>
  <w:style w:type="table" w:styleId="Tablaconcuadrcula">
    <w:name w:val="Table Grid"/>
    <w:basedOn w:val="Tablanormal"/>
    <w:uiPriority w:val="39"/>
    <w:rsid w:val="00FE1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7D024D"/>
    <w:rPr>
      <w:rFonts w:ascii="BookAntiqua-Bold" w:hAnsi="BookAntiqua-Bold" w:hint="default"/>
      <w:b/>
      <w:bCs/>
      <w:i w:val="0"/>
      <w:iCs w:val="0"/>
      <w:color w:val="000000"/>
      <w:sz w:val="22"/>
      <w:szCs w:val="22"/>
    </w:rPr>
  </w:style>
  <w:style w:type="character" w:customStyle="1" w:styleId="fontstyle21">
    <w:name w:val="fontstyle21"/>
    <w:basedOn w:val="Fuentedeprrafopredeter"/>
    <w:rsid w:val="007D024D"/>
    <w:rPr>
      <w:rFonts w:ascii="BookAntiqua" w:hAnsi="BookAntiqu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053882">
      <w:bodyDiv w:val="1"/>
      <w:marLeft w:val="0"/>
      <w:marRight w:val="0"/>
      <w:marTop w:val="0"/>
      <w:marBottom w:val="0"/>
      <w:divBdr>
        <w:top w:val="none" w:sz="0" w:space="0" w:color="auto"/>
        <w:left w:val="none" w:sz="0" w:space="0" w:color="auto"/>
        <w:bottom w:val="none" w:sz="0" w:space="0" w:color="auto"/>
        <w:right w:val="none" w:sz="0" w:space="0" w:color="auto"/>
      </w:divBdr>
    </w:div>
    <w:div w:id="369575589">
      <w:bodyDiv w:val="1"/>
      <w:marLeft w:val="0"/>
      <w:marRight w:val="0"/>
      <w:marTop w:val="0"/>
      <w:marBottom w:val="0"/>
      <w:divBdr>
        <w:top w:val="none" w:sz="0" w:space="0" w:color="auto"/>
        <w:left w:val="none" w:sz="0" w:space="0" w:color="auto"/>
        <w:bottom w:val="none" w:sz="0" w:space="0" w:color="auto"/>
        <w:right w:val="none" w:sz="0" w:space="0" w:color="auto"/>
      </w:divBdr>
    </w:div>
    <w:div w:id="874924654">
      <w:bodyDiv w:val="1"/>
      <w:marLeft w:val="0"/>
      <w:marRight w:val="0"/>
      <w:marTop w:val="0"/>
      <w:marBottom w:val="0"/>
      <w:divBdr>
        <w:top w:val="none" w:sz="0" w:space="0" w:color="auto"/>
        <w:left w:val="none" w:sz="0" w:space="0" w:color="auto"/>
        <w:bottom w:val="none" w:sz="0" w:space="0" w:color="auto"/>
        <w:right w:val="none" w:sz="0" w:space="0" w:color="auto"/>
      </w:divBdr>
    </w:div>
    <w:div w:id="952249187">
      <w:bodyDiv w:val="1"/>
      <w:marLeft w:val="0"/>
      <w:marRight w:val="0"/>
      <w:marTop w:val="0"/>
      <w:marBottom w:val="0"/>
      <w:divBdr>
        <w:top w:val="none" w:sz="0" w:space="0" w:color="auto"/>
        <w:left w:val="none" w:sz="0" w:space="0" w:color="auto"/>
        <w:bottom w:val="none" w:sz="0" w:space="0" w:color="auto"/>
        <w:right w:val="none" w:sz="0" w:space="0" w:color="auto"/>
      </w:divBdr>
    </w:div>
    <w:div w:id="207816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9FBFE-1E70-401C-9CCB-AA8E80ED7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2523</Words>
  <Characters>13881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Noemi Dandaluz</cp:lastModifiedBy>
  <cp:revision>21</cp:revision>
  <dcterms:created xsi:type="dcterms:W3CDTF">2026-04-20T12:04:00Z</dcterms:created>
  <dcterms:modified xsi:type="dcterms:W3CDTF">2026-06-04T13:28:00Z</dcterms:modified>
</cp:coreProperties>
</file>